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079A" w14:textId="4A218F65" w:rsidR="00B519B7" w:rsidRDefault="00B519B7" w:rsidP="00020983">
      <w:pPr>
        <w:jc w:val="center"/>
        <w:rPr>
          <w:rFonts w:asciiTheme="majorHAnsi" w:hAnsiTheme="majorHAnsi"/>
          <w:b/>
          <w:lang w:val="ru-RU"/>
        </w:rPr>
      </w:pPr>
    </w:p>
    <w:p w14:paraId="6C3018BD" w14:textId="68A27C06" w:rsidR="00020983" w:rsidRPr="009E7630" w:rsidRDefault="00020983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hAnsiTheme="majorHAnsi"/>
          <w:b/>
          <w:lang w:val="ru-RU"/>
        </w:rPr>
        <w:t>Положение о конкурсе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 проектов</w:t>
      </w:r>
    </w:p>
    <w:p w14:paraId="0C31FB5B" w14:textId="77777777" w:rsidR="00020983" w:rsidRDefault="00020983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eastAsia="Times New Roman" w:hAnsiTheme="majorHAnsi"/>
          <w:b/>
          <w:bCs/>
          <w:lang w:val="ru-RU" w:eastAsia="x-none"/>
        </w:rPr>
        <w:t>«Культурная мозаика малых городов и сёл»</w:t>
      </w:r>
    </w:p>
    <w:p w14:paraId="321949EC" w14:textId="6BAD4393" w:rsidR="007B56B2" w:rsidRPr="005219F1" w:rsidRDefault="007B56B2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t xml:space="preserve">в </w:t>
      </w:r>
      <w:r w:rsidR="00CA425C">
        <w:rPr>
          <w:rFonts w:asciiTheme="majorHAnsi" w:eastAsia="Times New Roman" w:hAnsiTheme="majorHAnsi"/>
          <w:b/>
          <w:bCs/>
          <w:lang w:val="ru-RU" w:eastAsia="x-none"/>
        </w:rPr>
        <w:t>Центральном и Южном</w:t>
      </w:r>
      <w:r w:rsidR="007C1F76">
        <w:rPr>
          <w:rFonts w:asciiTheme="majorHAnsi" w:eastAsia="Times New Roman" w:hAnsiTheme="majorHAnsi"/>
          <w:b/>
          <w:bCs/>
          <w:lang w:val="ru-RU" w:eastAsia="x-none"/>
        </w:rPr>
        <w:t xml:space="preserve"> федеральных округах</w:t>
      </w:r>
      <w:r>
        <w:rPr>
          <w:rFonts w:asciiTheme="majorHAnsi" w:eastAsia="Times New Roman" w:hAnsiTheme="majorHAnsi"/>
          <w:b/>
          <w:bCs/>
          <w:lang w:val="ru-RU" w:eastAsia="x-none"/>
        </w:rPr>
        <w:t xml:space="preserve"> РФ</w:t>
      </w:r>
    </w:p>
    <w:p w14:paraId="53EF14BF" w14:textId="77777777" w:rsidR="00513022" w:rsidRPr="005219F1" w:rsidRDefault="00513022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</w:p>
    <w:p w14:paraId="0FF274D0" w14:textId="35DBEA07" w:rsidR="00021BC8" w:rsidRDefault="00021BC8" w:rsidP="00021BC8">
      <w:pPr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К</w:t>
      </w:r>
      <w:r w:rsidRPr="00021BC8">
        <w:rPr>
          <w:rFonts w:asciiTheme="majorHAnsi" w:eastAsia="Times New Roman" w:hAnsiTheme="majorHAnsi"/>
          <w:lang w:val="ru-RU"/>
        </w:rPr>
        <w:t>онкурс «Культурная мозаика малых городов и сёл» (далее – Конкурс) проводится</w:t>
      </w:r>
    </w:p>
    <w:p w14:paraId="6C721588" w14:textId="0D371F83" w:rsidR="00021BC8" w:rsidRPr="00021BC8" w:rsidRDefault="00CA425C" w:rsidP="009D74C1">
      <w:pPr>
        <w:rPr>
          <w:rFonts w:asciiTheme="majorHAnsi" w:eastAsia="Times New Roman" w:hAnsiTheme="majorHAnsi"/>
          <w:lang w:val="ru-RU"/>
        </w:rPr>
      </w:pPr>
      <w:r w:rsidRPr="00CA425C">
        <w:rPr>
          <w:rFonts w:asciiTheme="majorHAnsi" w:eastAsia="Times New Roman" w:hAnsiTheme="majorHAnsi"/>
          <w:lang w:val="ru-RU"/>
        </w:rPr>
        <w:t>Фонд</w:t>
      </w:r>
      <w:r>
        <w:rPr>
          <w:rFonts w:asciiTheme="majorHAnsi" w:eastAsia="Times New Roman" w:hAnsiTheme="majorHAnsi"/>
          <w:lang w:val="ru-RU"/>
        </w:rPr>
        <w:t>ом</w:t>
      </w:r>
      <w:r w:rsidRPr="00CA425C">
        <w:rPr>
          <w:rFonts w:asciiTheme="majorHAnsi" w:eastAsia="Times New Roman" w:hAnsiTheme="majorHAnsi"/>
          <w:lang w:val="ru-RU"/>
        </w:rPr>
        <w:t xml:space="preserve"> поддержки социальных проектов и инициатив «Добрый город»</w:t>
      </w:r>
      <w:r w:rsidR="00021BC8" w:rsidRPr="00CA425C">
        <w:rPr>
          <w:rFonts w:asciiTheme="majorHAnsi" w:eastAsia="Times New Roman" w:hAnsiTheme="majorHAnsi"/>
          <w:lang w:val="ru-RU"/>
        </w:rPr>
        <w:t xml:space="preserve"> </w:t>
      </w:r>
      <w:r w:rsidR="00021BC8">
        <w:rPr>
          <w:rFonts w:asciiTheme="majorHAnsi" w:eastAsia="Times New Roman" w:hAnsiTheme="majorHAnsi"/>
          <w:lang w:val="ru-RU"/>
        </w:rPr>
        <w:t>при поддержке Благотворительного фонда Елены и Геннадия Тимченко.</w:t>
      </w:r>
    </w:p>
    <w:p w14:paraId="70D1DC40" w14:textId="58AC0F55" w:rsidR="00021BC8" w:rsidRPr="00021BC8" w:rsidRDefault="00021BC8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551622C2" w14:textId="16FEF705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021BC8">
        <w:rPr>
          <w:rFonts w:asciiTheme="majorHAnsi" w:eastAsia="Times New Roman" w:hAnsiTheme="majorHAnsi"/>
          <w:lang w:val="ru-RU"/>
        </w:rPr>
        <w:t>К</w:t>
      </w:r>
      <w:r w:rsidRPr="00513022">
        <w:rPr>
          <w:rFonts w:asciiTheme="majorHAnsi" w:eastAsia="Times New Roman" w:hAnsiTheme="majorHAnsi"/>
          <w:lang w:val="ru-RU"/>
        </w:rPr>
        <w:t xml:space="preserve">онкурс призван </w:t>
      </w:r>
      <w:r w:rsidR="00BC716D">
        <w:rPr>
          <w:rFonts w:asciiTheme="majorHAnsi" w:eastAsia="Times New Roman" w:hAnsiTheme="majorHAnsi"/>
          <w:lang w:val="ru-RU"/>
        </w:rPr>
        <w:t xml:space="preserve">содействовать </w:t>
      </w:r>
      <w:r w:rsidRPr="00513022">
        <w:rPr>
          <w:rFonts w:asciiTheme="majorHAnsi" w:eastAsia="Times New Roman" w:hAnsiTheme="majorHAnsi"/>
          <w:lang w:val="ru-RU"/>
        </w:rPr>
        <w:t>развити</w:t>
      </w:r>
      <w:r w:rsidR="00BC716D">
        <w:rPr>
          <w:rFonts w:asciiTheme="majorHAnsi" w:eastAsia="Times New Roman" w:hAnsiTheme="majorHAnsi"/>
          <w:lang w:val="ru-RU"/>
        </w:rPr>
        <w:t>ю</w:t>
      </w:r>
      <w:r w:rsidRPr="00513022">
        <w:rPr>
          <w:rFonts w:asciiTheme="majorHAnsi" w:eastAsia="Times New Roman" w:hAnsiTheme="majorHAnsi"/>
          <w:lang w:val="ru-RU"/>
        </w:rPr>
        <w:t xml:space="preserve"> малых городов</w:t>
      </w:r>
      <w:r w:rsidR="005219F1">
        <w:rPr>
          <w:rStyle w:val="a5"/>
          <w:rFonts w:asciiTheme="majorHAnsi" w:eastAsia="Times New Roman" w:hAnsiTheme="majorHAnsi"/>
          <w:lang w:val="ru-RU"/>
        </w:rPr>
        <w:footnoteReference w:id="1"/>
      </w:r>
      <w:r w:rsidRPr="00513022">
        <w:rPr>
          <w:rFonts w:asciiTheme="majorHAnsi" w:eastAsia="Times New Roman" w:hAnsiTheme="majorHAnsi"/>
          <w:lang w:val="ru-RU"/>
        </w:rPr>
        <w:t xml:space="preserve"> и сёл России с помощью запуска и воплощения в жизнь долгосрочных социокультурных проектов</w:t>
      </w:r>
      <w:r w:rsidR="005219F1">
        <w:rPr>
          <w:rStyle w:val="a5"/>
          <w:rFonts w:asciiTheme="majorHAnsi" w:eastAsia="Times New Roman" w:hAnsiTheme="majorHAnsi"/>
          <w:lang w:val="ru-RU"/>
        </w:rPr>
        <w:footnoteReference w:id="2"/>
      </w:r>
      <w:r w:rsidRPr="00513022">
        <w:rPr>
          <w:rFonts w:asciiTheme="majorHAnsi" w:eastAsia="Times New Roman" w:hAnsiTheme="majorHAnsi"/>
          <w:lang w:val="ru-RU"/>
        </w:rPr>
        <w:t xml:space="preserve">, направленных </w:t>
      </w:r>
      <w:r w:rsidRPr="002D4D8D">
        <w:rPr>
          <w:rFonts w:asciiTheme="majorHAnsi" w:eastAsia="Times New Roman" w:hAnsiTheme="majorHAnsi"/>
          <w:lang w:val="ru-RU"/>
        </w:rPr>
        <w:t>на активизацию местных</w:t>
      </w:r>
      <w:r w:rsidRPr="00513022">
        <w:rPr>
          <w:rFonts w:asciiTheme="majorHAnsi" w:eastAsia="Times New Roman" w:hAnsiTheme="majorHAnsi"/>
          <w:lang w:val="ru-RU"/>
        </w:rPr>
        <w:t xml:space="preserve"> сообществ</w:t>
      </w:r>
      <w:r w:rsidR="00EF5154">
        <w:rPr>
          <w:rStyle w:val="a5"/>
          <w:rFonts w:asciiTheme="majorHAnsi" w:eastAsia="Times New Roman" w:hAnsiTheme="majorHAnsi"/>
          <w:lang w:val="ru-RU"/>
        </w:rPr>
        <w:t xml:space="preserve"> </w:t>
      </w:r>
      <w:r w:rsidR="001C55B4">
        <w:rPr>
          <w:rFonts w:asciiTheme="majorHAnsi" w:eastAsia="Times New Roman" w:hAnsiTheme="majorHAnsi"/>
          <w:lang w:val="ru-RU"/>
        </w:rPr>
        <w:t xml:space="preserve"> и включение местных жителей в инициативы по развитию малых территорий </w:t>
      </w:r>
      <w:r w:rsidRPr="00513022">
        <w:rPr>
          <w:rFonts w:asciiTheme="majorHAnsi" w:eastAsia="Times New Roman" w:hAnsiTheme="majorHAnsi"/>
          <w:lang w:val="ru-RU"/>
        </w:rPr>
        <w:t xml:space="preserve">средствами культуры. </w:t>
      </w:r>
    </w:p>
    <w:p w14:paraId="4D4042A5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35498970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513022">
        <w:rPr>
          <w:rFonts w:asciiTheme="majorHAnsi" w:eastAsia="Times New Roman" w:hAnsiTheme="majorHAnsi"/>
          <w:lang w:val="ru-RU"/>
        </w:rPr>
        <w:t xml:space="preserve">В последнее время культура по праву стала рассматриваться как важнейший ресурс развития территорий. Однако без стремления самих жителей малых городов и сёл менять жизнь вокруг себя все вложения в культуру могут не привести к желаемым долгосрочным результатам. Именно местные сообщества являются основной силой позитивных изменений в малых городах и сёлах. Только с их участием можно запустить процессы перехода от «выживания» к «развитию» территорий. Это требует усиления роли, которую местные сообщества играют в жизни своих поселений, и подразумевает </w:t>
      </w:r>
      <w:r w:rsidRPr="0080482B">
        <w:rPr>
          <w:rFonts w:asciiTheme="majorHAnsi" w:eastAsia="Times New Roman" w:hAnsiTheme="majorHAnsi"/>
          <w:lang w:val="ru-RU"/>
        </w:rPr>
        <w:t>стимулирование участия жителей в различных проектах и инициативах, направленных на преобразования средствами культуры.</w:t>
      </w:r>
    </w:p>
    <w:p w14:paraId="612A4AD4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7A7A2030" w14:textId="1738F6EF" w:rsidR="000D5C8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513022">
        <w:rPr>
          <w:rFonts w:asciiTheme="majorHAnsi" w:eastAsia="Times New Roman" w:hAnsiTheme="majorHAnsi"/>
          <w:lang w:val="ru-RU"/>
        </w:rPr>
        <w:t xml:space="preserve">Появление социокультурных проектов, инициируемых «снизу» и ориентированных на </w:t>
      </w:r>
      <w:r w:rsidR="008D332C">
        <w:rPr>
          <w:rFonts w:asciiTheme="majorHAnsi" w:eastAsia="Times New Roman" w:hAnsiTheme="majorHAnsi"/>
          <w:lang w:val="ru-RU"/>
        </w:rPr>
        <w:t xml:space="preserve">вовлечение </w:t>
      </w:r>
      <w:r w:rsidR="00DF723D">
        <w:rPr>
          <w:rFonts w:asciiTheme="majorHAnsi" w:eastAsia="Times New Roman" w:hAnsiTheme="majorHAnsi"/>
          <w:lang w:val="ru-RU"/>
        </w:rPr>
        <w:t>в реализацию земляков</w:t>
      </w:r>
      <w:r w:rsidRPr="00513022">
        <w:rPr>
          <w:rFonts w:asciiTheme="majorHAnsi" w:eastAsia="Times New Roman" w:hAnsiTheme="majorHAnsi"/>
          <w:lang w:val="ru-RU"/>
        </w:rPr>
        <w:t xml:space="preserve">, можно и нужно стимулировать, поскольку именно они отвечают на внутренние потребности местных </w:t>
      </w:r>
      <w:r w:rsidRPr="005703C1">
        <w:rPr>
          <w:rFonts w:asciiTheme="majorHAnsi" w:eastAsia="Times New Roman" w:hAnsiTheme="majorHAnsi"/>
          <w:lang w:val="ru-RU"/>
        </w:rPr>
        <w:t>сообществ</w:t>
      </w:r>
      <w:r w:rsidR="005703C1">
        <w:rPr>
          <w:rFonts w:asciiTheme="majorHAnsi" w:eastAsia="Times New Roman" w:hAnsiTheme="majorHAnsi"/>
          <w:lang w:val="ru-RU"/>
        </w:rPr>
        <w:t xml:space="preserve"> и </w:t>
      </w:r>
      <w:r w:rsidRPr="005703C1">
        <w:rPr>
          <w:rFonts w:asciiTheme="majorHAnsi" w:eastAsia="Times New Roman" w:hAnsiTheme="majorHAnsi"/>
          <w:lang w:val="ru-RU"/>
        </w:rPr>
        <w:t xml:space="preserve">способствуют </w:t>
      </w:r>
      <w:r w:rsidR="005703C1">
        <w:rPr>
          <w:rFonts w:asciiTheme="majorHAnsi" w:eastAsia="Times New Roman" w:hAnsiTheme="majorHAnsi"/>
          <w:lang w:val="ru-RU"/>
        </w:rPr>
        <w:t xml:space="preserve">сплочению и самоорганизации </w:t>
      </w:r>
      <w:r w:rsidRPr="00513022">
        <w:rPr>
          <w:rFonts w:asciiTheme="majorHAnsi" w:eastAsia="Times New Roman" w:hAnsiTheme="majorHAnsi"/>
          <w:lang w:val="ru-RU"/>
        </w:rPr>
        <w:t xml:space="preserve">горожан/селян. При этом </w:t>
      </w:r>
      <w:r w:rsidRPr="00E71776">
        <w:rPr>
          <w:rFonts w:asciiTheme="majorHAnsi" w:eastAsia="Times New Roman" w:hAnsiTheme="majorHAnsi"/>
          <w:lang w:val="ru-RU"/>
        </w:rPr>
        <w:t>особ</w:t>
      </w:r>
      <w:r w:rsidR="00E71776" w:rsidRPr="00E71776">
        <w:rPr>
          <w:rFonts w:asciiTheme="majorHAnsi" w:eastAsia="Times New Roman" w:hAnsiTheme="majorHAnsi"/>
          <w:lang w:val="ru-RU"/>
        </w:rPr>
        <w:t xml:space="preserve">ое внимание </w:t>
      </w:r>
      <w:r w:rsidRPr="00E71776">
        <w:rPr>
          <w:rFonts w:asciiTheme="majorHAnsi" w:eastAsia="Times New Roman" w:hAnsiTheme="majorHAnsi"/>
          <w:lang w:val="ru-RU"/>
        </w:rPr>
        <w:t xml:space="preserve">при реализации социокультурных проектов </w:t>
      </w:r>
      <w:r w:rsidR="00E71776" w:rsidRPr="00E71776">
        <w:rPr>
          <w:rFonts w:asciiTheme="majorHAnsi" w:eastAsia="Times New Roman" w:hAnsiTheme="majorHAnsi"/>
          <w:lang w:val="ru-RU"/>
        </w:rPr>
        <w:t>необходимо уделять</w:t>
      </w:r>
      <w:r w:rsidRPr="00E71776">
        <w:rPr>
          <w:rFonts w:asciiTheme="majorHAnsi" w:eastAsia="Times New Roman" w:hAnsiTheme="majorHAnsi"/>
          <w:lang w:val="ru-RU"/>
        </w:rPr>
        <w:t xml:space="preserve"> детско-юношеской аудитории, как самой активной и созидательной силе общественных изменений. Даже если молодые люди в дальнейшем уедут из родного города или села</w:t>
      </w:r>
      <w:r w:rsidRPr="00513022">
        <w:rPr>
          <w:rFonts w:asciiTheme="majorHAnsi" w:eastAsia="Times New Roman" w:hAnsiTheme="majorHAnsi"/>
          <w:lang w:val="ru-RU"/>
        </w:rPr>
        <w:t>, участие в таких проектах способно укрепить их привязанность к «малой» родине и желание участвовать в ее жизни и дальше.</w:t>
      </w:r>
    </w:p>
    <w:p w14:paraId="15FBBB95" w14:textId="77777777" w:rsidR="00513022" w:rsidRPr="00A33A8A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3A31C713" w14:textId="77777777" w:rsidR="003B71A5" w:rsidRPr="009E7630" w:rsidRDefault="003B71A5" w:rsidP="003B71A5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t>ОБЩИЕ ПОЛОЖЕНИЯ</w:t>
      </w:r>
      <w:r>
        <w:rPr>
          <w:rFonts w:asciiTheme="majorHAnsi" w:eastAsia="Times New Roman" w:hAnsiTheme="majorHAnsi"/>
          <w:b/>
          <w:bCs/>
          <w:lang w:val="ru-RU" w:eastAsia="x-none"/>
        </w:rPr>
        <w:tab/>
      </w:r>
    </w:p>
    <w:p w14:paraId="22AF04A3" w14:textId="2EF42A69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Положение регламентирует порядок проведения Конкурса, требования к участникам и проектам, порядок предоставления и отбора заявок на Конкурс, сроки проведения Конкурса</w:t>
      </w:r>
      <w:r w:rsidR="00513022" w:rsidRPr="00513022">
        <w:rPr>
          <w:rFonts w:asciiTheme="majorHAnsi" w:eastAsia="Times New Roman" w:hAnsiTheme="majorHAnsi"/>
          <w:lang w:val="ru-RU"/>
        </w:rPr>
        <w:t>,</w:t>
      </w:r>
      <w:r>
        <w:rPr>
          <w:rFonts w:asciiTheme="majorHAnsi" w:eastAsia="Times New Roman" w:hAnsiTheme="majorHAnsi"/>
          <w:lang w:val="ru-RU"/>
        </w:rPr>
        <w:t xml:space="preserve"> и действует до завершения конкурсных мероприятий.</w:t>
      </w:r>
    </w:p>
    <w:p w14:paraId="2F51A7CC" w14:textId="77777777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2AB4C83A" w14:textId="4B743461" w:rsidR="005F5BF9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C539E7">
        <w:rPr>
          <w:rFonts w:asciiTheme="majorHAnsi" w:eastAsia="Times New Roman" w:hAnsiTheme="majorHAnsi"/>
          <w:b/>
          <w:lang w:val="ru-RU"/>
        </w:rPr>
        <w:lastRenderedPageBreak/>
        <w:t xml:space="preserve">Представленные на Конкурс проекты должны быть оформлены </w:t>
      </w:r>
      <w:r w:rsidR="00100FB7">
        <w:rPr>
          <w:rFonts w:asciiTheme="majorHAnsi" w:eastAsia="Times New Roman" w:hAnsiTheme="majorHAnsi"/>
          <w:b/>
          <w:lang w:val="ru-RU"/>
        </w:rPr>
        <w:t>в соответствии</w:t>
      </w:r>
      <w:r w:rsidR="00BC716D">
        <w:rPr>
          <w:rFonts w:asciiTheme="majorHAnsi" w:eastAsia="Times New Roman" w:hAnsiTheme="majorHAnsi"/>
          <w:b/>
          <w:lang w:val="ru-RU"/>
        </w:rPr>
        <w:t xml:space="preserve"> с </w:t>
      </w:r>
      <w:r w:rsidR="0073391F">
        <w:rPr>
          <w:rFonts w:asciiTheme="majorHAnsi" w:eastAsia="Times New Roman" w:hAnsiTheme="majorHAnsi"/>
          <w:b/>
          <w:lang w:val="ru-RU"/>
        </w:rPr>
        <w:t>формами</w:t>
      </w:r>
      <w:r w:rsidR="00BC716D">
        <w:rPr>
          <w:rFonts w:asciiTheme="majorHAnsi" w:eastAsia="Times New Roman" w:hAnsiTheme="majorHAnsi"/>
          <w:b/>
          <w:lang w:val="ru-RU"/>
        </w:rPr>
        <w:t>,</w:t>
      </w:r>
      <w:r w:rsidRPr="00C539E7">
        <w:rPr>
          <w:rFonts w:asciiTheme="majorHAnsi" w:eastAsia="Times New Roman" w:hAnsiTheme="majorHAnsi"/>
          <w:b/>
          <w:lang w:val="ru-RU"/>
        </w:rPr>
        <w:t xml:space="preserve"> прилагаемым</w:t>
      </w:r>
      <w:r w:rsidR="00BC716D">
        <w:rPr>
          <w:rFonts w:asciiTheme="majorHAnsi" w:eastAsia="Times New Roman" w:hAnsiTheme="majorHAnsi"/>
          <w:b/>
          <w:lang w:val="ru-RU"/>
        </w:rPr>
        <w:t>и</w:t>
      </w:r>
      <w:r w:rsidRPr="00C539E7">
        <w:rPr>
          <w:rFonts w:asciiTheme="majorHAnsi" w:eastAsia="Times New Roman" w:hAnsiTheme="majorHAnsi"/>
          <w:b/>
          <w:lang w:val="ru-RU"/>
        </w:rPr>
        <w:t xml:space="preserve"> к настоящему Положению Приложениям №1 и №2, </w:t>
      </w:r>
    </w:p>
    <w:p w14:paraId="6A9F1AFE" w14:textId="16ADF5A0" w:rsidR="003B71A5" w:rsidRPr="00C539E7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C539E7">
        <w:rPr>
          <w:rFonts w:asciiTheme="majorHAnsi" w:eastAsia="Times New Roman" w:hAnsiTheme="majorHAnsi"/>
          <w:b/>
          <w:lang w:val="ru-RU"/>
        </w:rPr>
        <w:t>соответствовать приоритетам Конкурса</w:t>
      </w:r>
      <w:r w:rsidR="00BC716D">
        <w:rPr>
          <w:rFonts w:asciiTheme="majorHAnsi" w:eastAsia="Times New Roman" w:hAnsiTheme="majorHAnsi"/>
          <w:b/>
          <w:lang w:val="ru-RU"/>
        </w:rPr>
        <w:t>; заявленная</w:t>
      </w:r>
      <w:r w:rsidRPr="00C539E7">
        <w:rPr>
          <w:rFonts w:asciiTheme="majorHAnsi" w:eastAsia="Times New Roman" w:hAnsiTheme="majorHAnsi"/>
          <w:b/>
          <w:lang w:val="ru-RU"/>
        </w:rPr>
        <w:t xml:space="preserve"> </w:t>
      </w:r>
      <w:r w:rsidR="00BC716D">
        <w:rPr>
          <w:rFonts w:asciiTheme="majorHAnsi" w:eastAsia="Times New Roman" w:hAnsiTheme="majorHAnsi"/>
          <w:b/>
          <w:lang w:val="ru-RU"/>
        </w:rPr>
        <w:t>деятельность должна</w:t>
      </w:r>
      <w:r w:rsidR="009872A5" w:rsidRPr="009872A5">
        <w:rPr>
          <w:rFonts w:asciiTheme="majorHAnsi" w:eastAsia="Times New Roman" w:hAnsiTheme="majorHAnsi"/>
          <w:b/>
          <w:lang w:val="ru-RU"/>
        </w:rPr>
        <w:t xml:space="preserve"> соответств</w:t>
      </w:r>
      <w:r w:rsidR="00BC716D">
        <w:rPr>
          <w:rFonts w:asciiTheme="majorHAnsi" w:eastAsia="Times New Roman" w:hAnsiTheme="majorHAnsi"/>
          <w:b/>
          <w:lang w:val="ru-RU"/>
        </w:rPr>
        <w:t>овать</w:t>
      </w:r>
      <w:r w:rsidR="009872A5" w:rsidRPr="009872A5">
        <w:rPr>
          <w:rFonts w:asciiTheme="majorHAnsi" w:eastAsia="Times New Roman" w:hAnsiTheme="majorHAnsi"/>
          <w:b/>
          <w:lang w:val="ru-RU"/>
        </w:rPr>
        <w:t xml:space="preserve"> уставным целям деятельности организации – заявителя</w:t>
      </w:r>
      <w:r w:rsidR="009872A5">
        <w:rPr>
          <w:rFonts w:asciiTheme="majorHAnsi" w:eastAsia="Times New Roman" w:hAnsiTheme="majorHAnsi"/>
          <w:b/>
          <w:lang w:val="ru-RU"/>
        </w:rPr>
        <w:t xml:space="preserve"> (</w:t>
      </w:r>
      <w:r w:rsidRPr="00C539E7">
        <w:rPr>
          <w:rFonts w:asciiTheme="majorHAnsi" w:eastAsia="Times New Roman" w:hAnsiTheme="majorHAnsi"/>
          <w:b/>
          <w:lang w:val="ru-RU"/>
        </w:rPr>
        <w:t>уставу</w:t>
      </w:r>
      <w:r w:rsidR="009872A5">
        <w:rPr>
          <w:rFonts w:asciiTheme="majorHAnsi" w:eastAsia="Times New Roman" w:hAnsiTheme="majorHAnsi"/>
          <w:b/>
          <w:lang w:val="ru-RU"/>
        </w:rPr>
        <w:t>)</w:t>
      </w:r>
      <w:r w:rsidRPr="00C539E7">
        <w:rPr>
          <w:rFonts w:asciiTheme="majorHAnsi" w:eastAsia="Times New Roman" w:hAnsiTheme="majorHAnsi"/>
          <w:b/>
          <w:lang w:val="ru-RU"/>
        </w:rPr>
        <w:t xml:space="preserve"> и иметь исключительно некоммерческие цели.</w:t>
      </w:r>
    </w:p>
    <w:p w14:paraId="74DB72F6" w14:textId="77777777" w:rsidR="005664E5" w:rsidRDefault="005664E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21D64EC4" w14:textId="51EFD21A" w:rsidR="005664E5" w:rsidRPr="00C539E7" w:rsidRDefault="005664E5" w:rsidP="005664E5">
      <w:pPr>
        <w:pStyle w:val="a8"/>
        <w:jc w:val="both"/>
        <w:rPr>
          <w:rFonts w:asciiTheme="majorHAnsi" w:hAnsiTheme="majorHAnsi"/>
          <w:kern w:val="1"/>
        </w:rPr>
      </w:pPr>
      <w:r>
        <w:rPr>
          <w:rFonts w:asciiTheme="majorHAnsi" w:hAnsiTheme="majorHAnsi"/>
          <w:kern w:val="1"/>
        </w:rPr>
        <w:t>Организатор Конкурса</w:t>
      </w:r>
      <w:r w:rsidRPr="009E7630">
        <w:rPr>
          <w:rFonts w:asciiTheme="majorHAnsi" w:hAnsiTheme="majorHAnsi"/>
          <w:kern w:val="1"/>
        </w:rPr>
        <w:t xml:space="preserve"> оставляет за собой право затребовать на любом этапе проведения Конкурса у </w:t>
      </w:r>
      <w:r>
        <w:rPr>
          <w:rFonts w:asciiTheme="majorHAnsi" w:hAnsiTheme="majorHAnsi"/>
          <w:kern w:val="1"/>
        </w:rPr>
        <w:t>участника</w:t>
      </w:r>
      <w:r w:rsidRPr="009E7630">
        <w:rPr>
          <w:rFonts w:asciiTheme="majorHAnsi" w:hAnsiTheme="majorHAnsi"/>
          <w:kern w:val="1"/>
        </w:rPr>
        <w:t xml:space="preserve"> дополнительные документы в случае необходимости.</w:t>
      </w:r>
    </w:p>
    <w:p w14:paraId="3598715F" w14:textId="77777777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61ED8E85" w14:textId="77777777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3B71A5">
        <w:rPr>
          <w:rFonts w:asciiTheme="majorHAnsi" w:eastAsia="Times New Roman" w:hAnsiTheme="majorHAnsi"/>
          <w:b/>
          <w:lang w:val="ru-RU"/>
        </w:rPr>
        <w:t>Максимальный размер финансирования одного проекта – 700 000 рублей.</w:t>
      </w:r>
    </w:p>
    <w:p w14:paraId="71815D8E" w14:textId="77777777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0C8FB34F" w14:textId="6805C435" w:rsidR="003B71A5" w:rsidRDefault="005219F1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865549">
        <w:rPr>
          <w:rFonts w:asciiTheme="majorHAnsi" w:eastAsia="Times New Roman" w:hAnsiTheme="majorHAnsi"/>
          <w:b/>
          <w:lang w:val="ru-RU"/>
        </w:rPr>
        <w:t xml:space="preserve">Сроки реализации проектов: </w:t>
      </w:r>
      <w:r w:rsidR="003F77DE">
        <w:rPr>
          <w:rFonts w:asciiTheme="majorHAnsi" w:eastAsia="Times New Roman" w:hAnsiTheme="majorHAnsi"/>
          <w:b/>
          <w:lang w:val="ru-RU"/>
        </w:rPr>
        <w:t>июнь</w:t>
      </w:r>
      <w:r w:rsidRPr="00865549">
        <w:rPr>
          <w:rFonts w:asciiTheme="majorHAnsi" w:eastAsia="Times New Roman" w:hAnsiTheme="majorHAnsi"/>
          <w:b/>
          <w:lang w:val="ru-RU"/>
        </w:rPr>
        <w:t xml:space="preserve"> 201</w:t>
      </w:r>
      <w:r w:rsidR="003F77DE">
        <w:rPr>
          <w:rFonts w:asciiTheme="majorHAnsi" w:eastAsia="Times New Roman" w:hAnsiTheme="majorHAnsi"/>
          <w:b/>
          <w:lang w:val="ru-RU"/>
        </w:rPr>
        <w:t>9</w:t>
      </w:r>
      <w:r w:rsidRPr="00865549">
        <w:rPr>
          <w:rFonts w:asciiTheme="majorHAnsi" w:eastAsia="Times New Roman" w:hAnsiTheme="majorHAnsi"/>
          <w:b/>
          <w:lang w:val="ru-RU"/>
        </w:rPr>
        <w:t xml:space="preserve"> г. – </w:t>
      </w:r>
      <w:r w:rsidR="00EF456C">
        <w:rPr>
          <w:rFonts w:asciiTheme="majorHAnsi" w:eastAsia="Times New Roman" w:hAnsiTheme="majorHAnsi"/>
          <w:b/>
          <w:lang w:val="ru-RU"/>
        </w:rPr>
        <w:t>июнь</w:t>
      </w:r>
      <w:r w:rsidR="00EF456C" w:rsidRPr="00865549">
        <w:rPr>
          <w:rFonts w:asciiTheme="majorHAnsi" w:eastAsia="Times New Roman" w:hAnsiTheme="majorHAnsi"/>
          <w:b/>
          <w:lang w:val="ru-RU"/>
        </w:rPr>
        <w:t xml:space="preserve"> </w:t>
      </w:r>
      <w:r w:rsidR="00865549" w:rsidRPr="00865549">
        <w:rPr>
          <w:rFonts w:asciiTheme="majorHAnsi" w:eastAsia="Times New Roman" w:hAnsiTheme="majorHAnsi"/>
          <w:b/>
          <w:lang w:val="ru-RU"/>
        </w:rPr>
        <w:t>20</w:t>
      </w:r>
      <w:r w:rsidR="003F77DE">
        <w:rPr>
          <w:rFonts w:asciiTheme="majorHAnsi" w:eastAsia="Times New Roman" w:hAnsiTheme="majorHAnsi"/>
          <w:b/>
          <w:lang w:val="ru-RU"/>
        </w:rPr>
        <w:t>20</w:t>
      </w:r>
      <w:r w:rsidRPr="00865549">
        <w:rPr>
          <w:rFonts w:asciiTheme="majorHAnsi" w:eastAsia="Times New Roman" w:hAnsiTheme="majorHAnsi"/>
          <w:b/>
          <w:lang w:val="ru-RU"/>
        </w:rPr>
        <w:t xml:space="preserve"> г.</w:t>
      </w:r>
    </w:p>
    <w:p w14:paraId="780368EC" w14:textId="77777777" w:rsidR="005219F1" w:rsidRPr="003B71A5" w:rsidRDefault="005219F1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5DDC0943" w14:textId="5486F415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>ЦЕЛ</w:t>
      </w:r>
      <w:r w:rsidR="008529BB">
        <w:rPr>
          <w:rFonts w:asciiTheme="majorHAnsi" w:eastAsia="Times New Roman" w:hAnsiTheme="majorHAnsi"/>
          <w:b/>
          <w:bCs/>
          <w:lang w:val="ru-RU" w:eastAsia="x-none"/>
        </w:rPr>
        <w:t>Ь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КОНКУРСА </w:t>
      </w:r>
    </w:p>
    <w:p w14:paraId="6BB16678" w14:textId="77777777" w:rsidR="00CF391C" w:rsidRPr="00CF391C" w:rsidRDefault="00062219" w:rsidP="00CF391C">
      <w:p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lang w:val="ru-RU"/>
        </w:rPr>
      </w:pPr>
      <w:r w:rsidRPr="00CF391C">
        <w:rPr>
          <w:rFonts w:asciiTheme="majorHAnsi" w:eastAsia="Times New Roman" w:hAnsiTheme="majorHAnsi"/>
          <w:lang w:val="ru-RU"/>
        </w:rPr>
        <w:t xml:space="preserve">Поддержка проектов в сфере культуры, </w:t>
      </w:r>
    </w:p>
    <w:p w14:paraId="16411983" w14:textId="431465B3" w:rsidR="00992C1F" w:rsidRDefault="00062219" w:rsidP="00062219">
      <w:pPr>
        <w:pStyle w:val="a6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992C1F">
        <w:rPr>
          <w:rFonts w:asciiTheme="majorHAnsi" w:eastAsia="Times New Roman" w:hAnsiTheme="majorHAnsi"/>
          <w:sz w:val="24"/>
          <w:szCs w:val="24"/>
        </w:rPr>
        <w:t xml:space="preserve">направленных </w:t>
      </w:r>
      <w:r w:rsidR="00992C1F" w:rsidRPr="00992C1F">
        <w:rPr>
          <w:rFonts w:asciiTheme="majorHAnsi" w:eastAsia="Times New Roman" w:hAnsiTheme="majorHAnsi"/>
          <w:sz w:val="24"/>
          <w:szCs w:val="24"/>
        </w:rPr>
        <w:t xml:space="preserve">на сплочение и </w:t>
      </w:r>
      <w:r w:rsidR="00695718" w:rsidRPr="00992C1F">
        <w:rPr>
          <w:rFonts w:asciiTheme="majorHAnsi" w:eastAsia="Times New Roman" w:hAnsiTheme="majorHAnsi"/>
          <w:sz w:val="24"/>
          <w:szCs w:val="24"/>
        </w:rPr>
        <w:t>активизацию</w:t>
      </w:r>
      <w:r w:rsidRPr="00992C1F">
        <w:rPr>
          <w:rFonts w:asciiTheme="majorHAnsi" w:eastAsia="Times New Roman" w:hAnsiTheme="majorHAnsi"/>
          <w:sz w:val="24"/>
          <w:szCs w:val="24"/>
        </w:rPr>
        <w:t xml:space="preserve"> местных сообществ в малых городах и селах России</w:t>
      </w:r>
      <w:r w:rsidR="00EF5154">
        <w:rPr>
          <w:rFonts w:asciiTheme="majorHAnsi" w:eastAsia="Times New Roman" w:hAnsiTheme="majorHAnsi"/>
          <w:sz w:val="24"/>
          <w:szCs w:val="24"/>
        </w:rPr>
        <w:t xml:space="preserve"> с целью развития своих поселений</w:t>
      </w:r>
    </w:p>
    <w:p w14:paraId="1AE64A82" w14:textId="7602F18C" w:rsidR="00992C1F" w:rsidRDefault="00992C1F" w:rsidP="00992C1F">
      <w:pPr>
        <w:pStyle w:val="a6"/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и</w:t>
      </w:r>
      <w:r w:rsidR="00695718" w:rsidRPr="00992C1F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3623CB8C" w14:textId="4B0D17B5" w:rsidR="00992C1F" w:rsidRDefault="00992C1F" w:rsidP="00062219">
      <w:pPr>
        <w:pStyle w:val="a6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992C1F">
        <w:rPr>
          <w:rFonts w:asciiTheme="majorHAnsi" w:eastAsia="Times New Roman" w:hAnsiTheme="majorHAnsi"/>
          <w:sz w:val="24"/>
          <w:szCs w:val="24"/>
        </w:rPr>
        <w:t>обладающих</w:t>
      </w:r>
      <w:proofErr w:type="gramEnd"/>
      <w:r w:rsidRPr="00992C1F">
        <w:rPr>
          <w:rFonts w:asciiTheme="majorHAnsi" w:eastAsia="Times New Roman" w:hAnsiTheme="majorHAnsi"/>
          <w:sz w:val="24"/>
          <w:szCs w:val="24"/>
        </w:rPr>
        <w:t xml:space="preserve"> возможно</w:t>
      </w:r>
      <w:r>
        <w:rPr>
          <w:rFonts w:asciiTheme="majorHAnsi" w:eastAsia="Times New Roman" w:hAnsiTheme="majorHAnsi"/>
          <w:sz w:val="24"/>
          <w:szCs w:val="24"/>
        </w:rPr>
        <w:t>стью на своей основе формировать</w:t>
      </w:r>
      <w:r w:rsidR="00F70219">
        <w:rPr>
          <w:rFonts w:asciiTheme="majorHAnsi" w:eastAsia="Times New Roman" w:hAnsiTheme="majorHAnsi"/>
          <w:sz w:val="24"/>
          <w:szCs w:val="24"/>
        </w:rPr>
        <w:t xml:space="preserve"> «</w:t>
      </w:r>
      <w:r>
        <w:rPr>
          <w:rFonts w:asciiTheme="majorHAnsi" w:eastAsia="Times New Roman" w:hAnsiTheme="majorHAnsi"/>
          <w:sz w:val="24"/>
          <w:szCs w:val="24"/>
        </w:rPr>
        <w:t>центры</w:t>
      </w:r>
      <w:r w:rsidR="00F70219">
        <w:rPr>
          <w:rFonts w:asciiTheme="majorHAnsi" w:eastAsia="Times New Roman" w:hAnsiTheme="majorHAnsi"/>
          <w:sz w:val="24"/>
          <w:szCs w:val="24"/>
        </w:rPr>
        <w:t xml:space="preserve"> притяжения»</w:t>
      </w:r>
      <w:r w:rsidR="00062219" w:rsidRPr="00992C1F">
        <w:rPr>
          <w:rFonts w:asciiTheme="majorHAnsi" w:eastAsia="Times New Roman" w:hAnsiTheme="majorHAnsi"/>
          <w:sz w:val="24"/>
          <w:szCs w:val="24"/>
        </w:rPr>
        <w:t xml:space="preserve"> </w:t>
      </w:r>
      <w:r w:rsidR="00F70219">
        <w:rPr>
          <w:rFonts w:asciiTheme="majorHAnsi" w:eastAsia="Times New Roman" w:hAnsiTheme="majorHAnsi"/>
          <w:sz w:val="24"/>
          <w:szCs w:val="24"/>
        </w:rPr>
        <w:t>социокультурной активности</w:t>
      </w:r>
      <w:r>
        <w:rPr>
          <w:rFonts w:asciiTheme="majorHAnsi" w:eastAsia="Times New Roman" w:hAnsiTheme="majorHAnsi"/>
          <w:sz w:val="24"/>
          <w:szCs w:val="24"/>
        </w:rPr>
        <w:t xml:space="preserve"> для долгосрочного развития своей территории</w:t>
      </w:r>
    </w:p>
    <w:p w14:paraId="79CADB9E" w14:textId="77777777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ЗАДАЧИ КОНКУРСА </w:t>
      </w:r>
    </w:p>
    <w:p w14:paraId="527993FD" w14:textId="0B2CB385" w:rsidR="00062219" w:rsidRPr="009E7630" w:rsidRDefault="00062219" w:rsidP="00062219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С</w:t>
      </w:r>
      <w:r w:rsidRPr="009E7630">
        <w:rPr>
          <w:rFonts w:asciiTheme="majorHAnsi" w:eastAsia="Times New Roman" w:hAnsiTheme="majorHAnsi"/>
          <w:sz w:val="24"/>
          <w:szCs w:val="24"/>
        </w:rPr>
        <w:t>одействие форм</w:t>
      </w:r>
      <w:r w:rsidR="00CF391C">
        <w:rPr>
          <w:rFonts w:asciiTheme="majorHAnsi" w:eastAsia="Times New Roman" w:hAnsiTheme="majorHAnsi"/>
          <w:sz w:val="24"/>
          <w:szCs w:val="24"/>
        </w:rPr>
        <w:t xml:space="preserve">ированию в местных сообществах 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точек роста социокультурной активности, способных обеспечить переход от пассивной (потребительской) к активной (содействие и сотрудничество) степени вовлеченности местных жителей </w:t>
      </w:r>
      <w:r>
        <w:rPr>
          <w:rFonts w:asciiTheme="majorHAnsi" w:eastAsia="Times New Roman" w:hAnsiTheme="majorHAnsi"/>
          <w:sz w:val="24"/>
          <w:szCs w:val="24"/>
        </w:rPr>
        <w:t xml:space="preserve">в </w:t>
      </w:r>
      <w:r w:rsidRPr="009E7630">
        <w:rPr>
          <w:rFonts w:asciiTheme="majorHAnsi" w:eastAsia="Times New Roman" w:hAnsiTheme="majorHAnsi"/>
          <w:sz w:val="24"/>
          <w:szCs w:val="24"/>
        </w:rPr>
        <w:t>преобразовани</w:t>
      </w:r>
      <w:r>
        <w:rPr>
          <w:rFonts w:asciiTheme="majorHAnsi" w:eastAsia="Times New Roman" w:hAnsiTheme="majorHAnsi"/>
          <w:sz w:val="24"/>
          <w:szCs w:val="24"/>
        </w:rPr>
        <w:t>е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 своей территории средствами культуры</w:t>
      </w:r>
      <w:r>
        <w:rPr>
          <w:rFonts w:asciiTheme="majorHAnsi" w:eastAsia="Times New Roman" w:hAnsiTheme="majorHAnsi"/>
          <w:sz w:val="24"/>
          <w:szCs w:val="24"/>
        </w:rPr>
        <w:t>;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3349BF6B" w14:textId="77AF6E83" w:rsidR="00F70219" w:rsidRPr="00E71776" w:rsidRDefault="00062219" w:rsidP="003403D5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E71776">
        <w:rPr>
          <w:rFonts w:asciiTheme="majorHAnsi" w:eastAsia="Times New Roman" w:hAnsiTheme="majorHAnsi"/>
          <w:sz w:val="24"/>
          <w:szCs w:val="24"/>
        </w:rPr>
        <w:t xml:space="preserve">Выявление лидеров местных сообществ, </w:t>
      </w:r>
      <w:r w:rsidR="00191044" w:rsidRPr="00E71776">
        <w:rPr>
          <w:rFonts w:asciiTheme="majorHAnsi" w:eastAsia="Times New Roman" w:hAnsiTheme="majorHAnsi"/>
          <w:sz w:val="24"/>
          <w:szCs w:val="24"/>
        </w:rPr>
        <w:t>имеющих</w:t>
      </w:r>
      <w:r w:rsidRPr="00E71776">
        <w:rPr>
          <w:rFonts w:asciiTheme="majorHAnsi" w:eastAsia="Times New Roman" w:hAnsiTheme="majorHAnsi"/>
          <w:sz w:val="24"/>
          <w:szCs w:val="24"/>
        </w:rPr>
        <w:t xml:space="preserve"> видение развития своих территорий средствами культуры</w:t>
      </w:r>
      <w:r w:rsidR="00E71776">
        <w:rPr>
          <w:rFonts w:asciiTheme="majorHAnsi" w:eastAsia="Times New Roman" w:hAnsiTheme="majorHAnsi"/>
          <w:sz w:val="24"/>
          <w:szCs w:val="24"/>
        </w:rPr>
        <w:t xml:space="preserve"> и с</w:t>
      </w:r>
      <w:r w:rsidR="003403D5" w:rsidRPr="00E71776">
        <w:rPr>
          <w:rFonts w:asciiTheme="majorHAnsi" w:eastAsia="Times New Roman" w:hAnsiTheme="majorHAnsi"/>
          <w:sz w:val="24"/>
          <w:szCs w:val="24"/>
        </w:rPr>
        <w:t>оздание</w:t>
      </w:r>
      <w:r w:rsidRPr="00E71776">
        <w:rPr>
          <w:rFonts w:asciiTheme="majorHAnsi" w:eastAsia="Times New Roman" w:hAnsiTheme="majorHAnsi"/>
          <w:sz w:val="24"/>
          <w:szCs w:val="24"/>
        </w:rPr>
        <w:t xml:space="preserve"> условий для реализации их инициатив в области культ</w:t>
      </w:r>
      <w:r w:rsidR="00E71776">
        <w:rPr>
          <w:rFonts w:asciiTheme="majorHAnsi" w:eastAsia="Times New Roman" w:hAnsiTheme="majorHAnsi"/>
          <w:sz w:val="24"/>
          <w:szCs w:val="24"/>
        </w:rPr>
        <w:t>уры;</w:t>
      </w:r>
    </w:p>
    <w:p w14:paraId="584EBC6B" w14:textId="5A88203E" w:rsidR="008529BB" w:rsidRPr="00F70219" w:rsidRDefault="008529BB" w:rsidP="00062219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F70219">
        <w:rPr>
          <w:rFonts w:asciiTheme="majorHAnsi" w:eastAsia="Times New Roman" w:hAnsiTheme="majorHAnsi"/>
          <w:sz w:val="24"/>
          <w:szCs w:val="24"/>
        </w:rPr>
        <w:t>Создание условий для разностороннего развития людей в малых городах и селах;</w:t>
      </w:r>
    </w:p>
    <w:p w14:paraId="7FA312CF" w14:textId="36F1B6F6" w:rsidR="003403D5" w:rsidRPr="0026485D" w:rsidRDefault="00062219" w:rsidP="003403D5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>Развитие сотрудничества и формирование партнерских связей как между учреждениями/организациями культуры и  образования и общественными организациями, органами власти и бизнесом, так и между активными общественными силами соседних территорий с акцентом на сетевое взаимодействие;</w:t>
      </w:r>
    </w:p>
    <w:p w14:paraId="3748474A" w14:textId="0A4E5AE0" w:rsidR="00191044" w:rsidRPr="005046EB" w:rsidRDefault="00DF723D" w:rsidP="00191044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З</w:t>
      </w:r>
      <w:r w:rsidR="00062219" w:rsidRPr="005046EB">
        <w:rPr>
          <w:rFonts w:asciiTheme="majorHAnsi" w:eastAsia="Times New Roman" w:hAnsiTheme="majorHAnsi"/>
          <w:sz w:val="24"/>
          <w:szCs w:val="24"/>
        </w:rPr>
        <w:t xml:space="preserve">апуск </w:t>
      </w:r>
      <w:r w:rsidR="00191044" w:rsidRPr="005046EB">
        <w:rPr>
          <w:rFonts w:asciiTheme="majorHAnsi" w:eastAsia="Times New Roman" w:hAnsiTheme="majorHAnsi"/>
          <w:sz w:val="24"/>
          <w:szCs w:val="24"/>
        </w:rPr>
        <w:t xml:space="preserve">механизмов </w:t>
      </w:r>
      <w:r w:rsidR="006F309F">
        <w:rPr>
          <w:rFonts w:asciiTheme="majorHAnsi" w:eastAsia="Times New Roman" w:hAnsiTheme="majorHAnsi"/>
          <w:sz w:val="24"/>
          <w:szCs w:val="24"/>
        </w:rPr>
        <w:t xml:space="preserve">по </w:t>
      </w:r>
      <w:r w:rsidR="00191044" w:rsidRPr="005046EB">
        <w:rPr>
          <w:rFonts w:asciiTheme="majorHAnsi" w:eastAsia="Times New Roman" w:hAnsiTheme="majorHAnsi"/>
          <w:sz w:val="24"/>
          <w:szCs w:val="24"/>
        </w:rPr>
        <w:t xml:space="preserve">развитию малых городов и сел </w:t>
      </w:r>
      <w:r w:rsidR="005046EB" w:rsidRPr="005046EB">
        <w:rPr>
          <w:rFonts w:asciiTheme="majorHAnsi" w:eastAsia="Times New Roman" w:hAnsiTheme="majorHAnsi"/>
          <w:sz w:val="24"/>
          <w:szCs w:val="24"/>
        </w:rPr>
        <w:t>средствами культуры</w:t>
      </w:r>
      <w:r w:rsidR="006F309F">
        <w:rPr>
          <w:rFonts w:asciiTheme="majorHAnsi" w:eastAsia="Times New Roman" w:hAnsiTheme="majorHAnsi"/>
          <w:sz w:val="24"/>
          <w:szCs w:val="24"/>
        </w:rPr>
        <w:t xml:space="preserve"> на средне- и долгосрочную перспективу</w:t>
      </w:r>
      <w:r w:rsidR="005046EB" w:rsidRPr="005046EB">
        <w:rPr>
          <w:rFonts w:asciiTheme="majorHAnsi" w:eastAsia="Times New Roman" w:hAnsiTheme="majorHAnsi"/>
          <w:sz w:val="24"/>
          <w:szCs w:val="24"/>
        </w:rPr>
        <w:t>.</w:t>
      </w:r>
    </w:p>
    <w:p w14:paraId="1C2A2CE8" w14:textId="77777777" w:rsidR="00062219" w:rsidRDefault="00062219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440A5CBB" w14:textId="77777777" w:rsidR="00961387" w:rsidRDefault="00961387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5C945690" w14:textId="77777777" w:rsidR="00961387" w:rsidRDefault="00961387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1FB17BE1" w14:textId="42FD1E6B" w:rsidR="00E87F13" w:rsidRPr="009E7630" w:rsidRDefault="00E87F13" w:rsidP="00E87F1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lastRenderedPageBreak/>
        <w:t>ПРИОРИТЕТЫ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КОНКУРСА </w:t>
      </w:r>
    </w:p>
    <w:p w14:paraId="60DE495E" w14:textId="01604128" w:rsidR="0082255D" w:rsidRDefault="00704605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 xml:space="preserve">В рамках Конкурса поддерживаются </w:t>
      </w:r>
      <w:r w:rsidR="000B775F" w:rsidRPr="009E7630">
        <w:rPr>
          <w:rFonts w:asciiTheme="majorHAnsi" w:eastAsia="Times New Roman" w:hAnsiTheme="majorHAnsi"/>
          <w:lang w:val="ru-RU"/>
        </w:rPr>
        <w:t xml:space="preserve">социокультурные проекты, </w:t>
      </w:r>
      <w:r w:rsidR="005046EB">
        <w:rPr>
          <w:rFonts w:asciiTheme="majorHAnsi" w:eastAsia="Times New Roman" w:hAnsiTheme="majorHAnsi"/>
          <w:lang w:val="ru-RU"/>
        </w:rPr>
        <w:t>предлагающ</w:t>
      </w:r>
      <w:r w:rsidR="006F309F">
        <w:rPr>
          <w:rFonts w:asciiTheme="majorHAnsi" w:eastAsia="Times New Roman" w:hAnsiTheme="majorHAnsi"/>
          <w:lang w:val="ru-RU"/>
        </w:rPr>
        <w:t xml:space="preserve">ие </w:t>
      </w:r>
      <w:r w:rsidR="00E0328F">
        <w:rPr>
          <w:rFonts w:asciiTheme="majorHAnsi" w:eastAsia="Times New Roman" w:hAnsiTheme="majorHAnsi"/>
          <w:lang w:val="ru-RU"/>
        </w:rPr>
        <w:t>комплексный</w:t>
      </w:r>
      <w:r w:rsidR="006F309F">
        <w:rPr>
          <w:rFonts w:asciiTheme="majorHAnsi" w:eastAsia="Times New Roman" w:hAnsiTheme="majorHAnsi"/>
          <w:lang w:val="ru-RU"/>
        </w:rPr>
        <w:t xml:space="preserve"> подход к </w:t>
      </w:r>
      <w:r w:rsidR="005C4A3A">
        <w:rPr>
          <w:rFonts w:asciiTheme="majorHAnsi" w:eastAsia="Times New Roman" w:hAnsiTheme="majorHAnsi"/>
          <w:lang w:val="ru-RU"/>
        </w:rPr>
        <w:t xml:space="preserve">активизации </w:t>
      </w:r>
      <w:r w:rsidR="00E0328F">
        <w:rPr>
          <w:rFonts w:asciiTheme="majorHAnsi" w:eastAsia="Times New Roman" w:hAnsiTheme="majorHAnsi"/>
          <w:lang w:val="ru-RU"/>
        </w:rPr>
        <w:t>местных сообществ</w:t>
      </w:r>
      <w:r w:rsidR="005C4A3A">
        <w:rPr>
          <w:rFonts w:asciiTheme="majorHAnsi" w:eastAsia="Times New Roman" w:hAnsiTheme="majorHAnsi"/>
          <w:lang w:val="ru-RU"/>
        </w:rPr>
        <w:t xml:space="preserve"> и вовлечению местных жителей в развитие своей локальной</w:t>
      </w:r>
      <w:r w:rsidR="00E0328F">
        <w:rPr>
          <w:rFonts w:asciiTheme="majorHAnsi" w:eastAsia="Times New Roman" w:hAnsiTheme="majorHAnsi"/>
          <w:lang w:val="ru-RU"/>
        </w:rPr>
        <w:t xml:space="preserve"> территории средствами </w:t>
      </w:r>
      <w:r w:rsidR="002D4D8D">
        <w:rPr>
          <w:rFonts w:asciiTheme="majorHAnsi" w:eastAsia="Times New Roman" w:hAnsiTheme="majorHAnsi"/>
          <w:lang w:val="ru-RU"/>
        </w:rPr>
        <w:t>культуры.</w:t>
      </w:r>
    </w:p>
    <w:p w14:paraId="1831D96F" w14:textId="77777777" w:rsidR="0082255D" w:rsidRDefault="0082255D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</w:p>
    <w:p w14:paraId="014CCE94" w14:textId="4AB18B17" w:rsidR="000B775F" w:rsidRDefault="00573ECE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При этом в проекте приветствуется</w:t>
      </w:r>
    </w:p>
    <w:p w14:paraId="0F5AB966" w14:textId="2E90099B" w:rsidR="003B26F6" w:rsidRPr="0026485D" w:rsidRDefault="00573ECE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82255D">
        <w:rPr>
          <w:rFonts w:asciiTheme="majorHAnsi" w:eastAsia="Times New Roman" w:hAnsiTheme="majorHAnsi"/>
          <w:sz w:val="24"/>
          <w:szCs w:val="24"/>
        </w:rPr>
        <w:t>ориентация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на 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 xml:space="preserve">формирование </w:t>
      </w:r>
      <w:r w:rsidR="005C4A3A">
        <w:rPr>
          <w:rFonts w:asciiTheme="majorHAnsi" w:eastAsia="Times New Roman" w:hAnsiTheme="majorHAnsi"/>
          <w:sz w:val="24"/>
          <w:szCs w:val="24"/>
        </w:rPr>
        <w:t xml:space="preserve">на базе проектов/организаций 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>«</w:t>
      </w:r>
      <w:r w:rsidR="00666B3E">
        <w:rPr>
          <w:rFonts w:asciiTheme="majorHAnsi" w:eastAsia="Times New Roman" w:hAnsiTheme="majorHAnsi"/>
          <w:sz w:val="24"/>
          <w:szCs w:val="24"/>
        </w:rPr>
        <w:t>центров притяжения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>» социокультурной активности на территории</w:t>
      </w:r>
      <w:r w:rsidR="005C4A3A">
        <w:rPr>
          <w:rFonts w:asciiTheme="majorHAnsi" w:eastAsia="Times New Roman" w:hAnsiTheme="majorHAnsi"/>
          <w:sz w:val="24"/>
          <w:szCs w:val="24"/>
        </w:rPr>
        <w:t>,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способных </w:t>
      </w:r>
      <w:r w:rsidR="002D4D8D">
        <w:rPr>
          <w:rFonts w:asciiTheme="majorHAnsi" w:eastAsia="Times New Roman" w:hAnsiTheme="majorHAnsi"/>
          <w:sz w:val="24"/>
          <w:szCs w:val="24"/>
        </w:rPr>
        <w:t xml:space="preserve">вовлечь 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местных жителей и, в первую очередь, детско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>-юношескую аудиторию к преобразованиям своих территорий;</w:t>
      </w:r>
    </w:p>
    <w:p w14:paraId="1E29AC46" w14:textId="1970AB01" w:rsidR="00E71776" w:rsidRPr="0026485D" w:rsidRDefault="007C64F7" w:rsidP="0024484B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 xml:space="preserve">нацеленность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 xml:space="preserve"> на </w:t>
      </w:r>
      <w:r w:rsidR="0024484B">
        <w:rPr>
          <w:rFonts w:asciiTheme="majorHAnsi" w:eastAsia="Times New Roman" w:hAnsiTheme="majorHAnsi"/>
          <w:sz w:val="24"/>
          <w:szCs w:val="24"/>
        </w:rPr>
        <w:t>формирование</w:t>
      </w:r>
      <w:r w:rsidR="005C4A3A">
        <w:rPr>
          <w:rFonts w:asciiTheme="majorHAnsi" w:eastAsia="Times New Roman" w:hAnsiTheme="majorHAnsi"/>
          <w:sz w:val="24"/>
          <w:szCs w:val="24"/>
        </w:rPr>
        <w:t>/возрождение</w:t>
      </w:r>
      <w:r w:rsidR="002D4D8D">
        <w:rPr>
          <w:rFonts w:asciiTheme="majorHAnsi" w:eastAsia="Times New Roman" w:hAnsiTheme="majorHAnsi"/>
          <w:sz w:val="24"/>
          <w:szCs w:val="24"/>
        </w:rPr>
        <w:t xml:space="preserve">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>ид</w:t>
      </w:r>
      <w:r w:rsidR="008529BB" w:rsidRPr="0026485D">
        <w:rPr>
          <w:rFonts w:asciiTheme="majorHAnsi" w:eastAsia="Times New Roman" w:hAnsiTheme="majorHAnsi"/>
          <w:sz w:val="24"/>
          <w:szCs w:val="24"/>
        </w:rPr>
        <w:t>ентичности малых городов и сё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л,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 xml:space="preserve">сохранение и </w:t>
      </w:r>
      <w:r w:rsidR="003B26F6" w:rsidRPr="002D4D8D">
        <w:rPr>
          <w:rFonts w:asciiTheme="majorHAnsi" w:eastAsia="Times New Roman" w:hAnsiTheme="majorHAnsi"/>
          <w:sz w:val="24"/>
          <w:szCs w:val="24"/>
        </w:rPr>
        <w:t>акт</w:t>
      </w:r>
      <w:r w:rsidR="00480937" w:rsidRPr="002D4D8D">
        <w:rPr>
          <w:rFonts w:asciiTheme="majorHAnsi" w:eastAsia="Times New Roman" w:hAnsiTheme="majorHAnsi"/>
          <w:sz w:val="24"/>
          <w:szCs w:val="24"/>
        </w:rPr>
        <w:t>уализацию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 культурного наследия</w:t>
      </w:r>
      <w:r w:rsidR="00E71776" w:rsidRPr="0026485D">
        <w:rPr>
          <w:rFonts w:asciiTheme="majorHAnsi" w:eastAsia="Times New Roman" w:hAnsiTheme="majorHAnsi"/>
          <w:sz w:val="24"/>
          <w:szCs w:val="24"/>
        </w:rPr>
        <w:t>;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045C28A2" w14:textId="4D4868FD" w:rsidR="0082255D" w:rsidRPr="0026485D" w:rsidRDefault="003B26F6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>развитие творческого потенциала жителей, и в первую очередь детско-юношеской аудитории, появление у них новых навыков и компетенций;</w:t>
      </w:r>
      <w:r w:rsidR="00E71776" w:rsidRPr="0026485D">
        <w:rPr>
          <w:rFonts w:asciiTheme="majorHAnsi" w:eastAsia="Times New Roman" w:hAnsiTheme="majorHAnsi"/>
          <w:sz w:val="24"/>
          <w:szCs w:val="24"/>
        </w:rPr>
        <w:t xml:space="preserve"> </w:t>
      </w:r>
      <w:r w:rsidR="0082255D" w:rsidRPr="0026485D">
        <w:rPr>
          <w:rFonts w:asciiTheme="majorHAnsi" w:eastAsia="Times New Roman" w:hAnsiTheme="majorHAnsi"/>
          <w:sz w:val="24"/>
          <w:szCs w:val="24"/>
        </w:rPr>
        <w:t>содействие повышению качества и разнообразия культурной жизни малых городов и сел;</w:t>
      </w:r>
    </w:p>
    <w:p w14:paraId="2C307852" w14:textId="362AB7B4" w:rsidR="003B26F6" w:rsidRPr="0082255D" w:rsidRDefault="00E0328F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82255D">
        <w:rPr>
          <w:rFonts w:asciiTheme="majorHAnsi" w:eastAsia="Times New Roman" w:hAnsiTheme="majorHAnsi"/>
          <w:sz w:val="24"/>
          <w:szCs w:val="24"/>
        </w:rPr>
        <w:t>инициирование разнообразных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5A2766" w:rsidRPr="0082255D">
        <w:rPr>
          <w:rFonts w:asciiTheme="majorHAnsi" w:eastAsia="Times New Roman" w:hAnsiTheme="majorHAnsi"/>
          <w:sz w:val="24"/>
          <w:szCs w:val="24"/>
        </w:rPr>
        <w:t xml:space="preserve">форм 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>взаимодействия -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междисциплинарны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, межведомственны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, межрегио</w:t>
      </w:r>
      <w:r w:rsidR="00CB6FD2">
        <w:rPr>
          <w:rFonts w:asciiTheme="majorHAnsi" w:eastAsia="Times New Roman" w:hAnsiTheme="majorHAnsi"/>
          <w:sz w:val="24"/>
          <w:szCs w:val="24"/>
        </w:rPr>
        <w:t>нальных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="002E3BBE" w:rsidRPr="0082255D">
        <w:rPr>
          <w:rFonts w:asciiTheme="majorHAnsi" w:eastAsia="Times New Roman" w:hAnsiTheme="majorHAnsi"/>
          <w:sz w:val="24"/>
          <w:szCs w:val="24"/>
        </w:rPr>
        <w:t>межпоколенчески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proofErr w:type="spellEnd"/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и пр.,</w:t>
      </w:r>
      <w:r w:rsidR="005A2766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2255D">
        <w:rPr>
          <w:rFonts w:asciiTheme="majorHAnsi" w:eastAsia="Times New Roman" w:hAnsiTheme="majorHAnsi"/>
          <w:sz w:val="24"/>
          <w:szCs w:val="24"/>
        </w:rPr>
        <w:t>способных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4E100D" w:rsidRPr="0082255D">
        <w:rPr>
          <w:rFonts w:asciiTheme="majorHAnsi" w:eastAsia="Times New Roman" w:hAnsiTheme="majorHAnsi"/>
          <w:sz w:val="24"/>
          <w:szCs w:val="24"/>
        </w:rPr>
        <w:t>предложить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модели сетевого взаимодействия по развитию 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>своих и соседних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82255D" w:rsidRPr="0082255D">
        <w:rPr>
          <w:rFonts w:asciiTheme="majorHAnsi" w:eastAsia="Times New Roman" w:hAnsiTheme="majorHAnsi"/>
          <w:sz w:val="24"/>
          <w:szCs w:val="24"/>
        </w:rPr>
        <w:t>территорий средствами культуры.</w:t>
      </w:r>
    </w:p>
    <w:p w14:paraId="7B4C5E4B" w14:textId="77777777" w:rsidR="00332D3A" w:rsidRPr="009E7630" w:rsidRDefault="00332D3A" w:rsidP="00332D3A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eastAsia="x-none"/>
        </w:rPr>
        <w:t>ГЕОГРАФИЯ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ПРОВЕДЕНИЯ КОНКУРСА </w:t>
      </w:r>
    </w:p>
    <w:p w14:paraId="3ED56924" w14:textId="01FF670A" w:rsidR="00C539E7" w:rsidRDefault="00332D3A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 xml:space="preserve">Конкурс проводится на территории </w:t>
      </w:r>
      <w:r w:rsidR="00CA425C">
        <w:rPr>
          <w:rFonts w:asciiTheme="majorHAnsi" w:eastAsia="Times New Roman" w:hAnsiTheme="majorHAnsi"/>
          <w:lang w:val="ru-RU"/>
        </w:rPr>
        <w:t>Центрального и Южного</w:t>
      </w:r>
      <w:r w:rsidRPr="009E7630">
        <w:rPr>
          <w:rFonts w:asciiTheme="majorHAnsi" w:eastAsia="Times New Roman" w:hAnsiTheme="majorHAnsi"/>
          <w:lang w:val="ru-RU"/>
        </w:rPr>
        <w:t xml:space="preserve"> федеральн</w:t>
      </w:r>
      <w:r w:rsidR="007C1F76">
        <w:rPr>
          <w:rFonts w:asciiTheme="majorHAnsi" w:eastAsia="Times New Roman" w:hAnsiTheme="majorHAnsi"/>
          <w:lang w:val="ru-RU"/>
        </w:rPr>
        <w:t>ых</w:t>
      </w:r>
      <w:r w:rsidRPr="009E7630">
        <w:rPr>
          <w:rFonts w:asciiTheme="majorHAnsi" w:eastAsia="Times New Roman" w:hAnsiTheme="majorHAnsi"/>
          <w:lang w:val="ru-RU"/>
        </w:rPr>
        <w:t xml:space="preserve"> округ</w:t>
      </w:r>
      <w:r w:rsidR="007C1F76">
        <w:rPr>
          <w:rFonts w:asciiTheme="majorHAnsi" w:eastAsia="Times New Roman" w:hAnsiTheme="majorHAnsi"/>
          <w:lang w:val="ru-RU"/>
        </w:rPr>
        <w:t>ов</w:t>
      </w:r>
      <w:r w:rsidRPr="009E7630">
        <w:rPr>
          <w:rFonts w:asciiTheme="majorHAnsi" w:eastAsia="Times New Roman" w:hAnsiTheme="majorHAnsi"/>
          <w:lang w:val="ru-RU"/>
        </w:rPr>
        <w:t xml:space="preserve"> Российской Федерации. </w:t>
      </w:r>
    </w:p>
    <w:p w14:paraId="5EFCBD06" w14:textId="77777777" w:rsidR="00332D3A" w:rsidRDefault="00332D3A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lang w:val="ru-RU"/>
        </w:rPr>
      </w:pPr>
    </w:p>
    <w:p w14:paraId="20EC66B3" w14:textId="77777777" w:rsidR="00020983" w:rsidRPr="009E7630" w:rsidRDefault="00020983" w:rsidP="00020983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b/>
          <w:bCs/>
          <w:lang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>УЧАСТНИКИ КОНКУРСА</w:t>
      </w:r>
    </w:p>
    <w:p w14:paraId="5F4C641C" w14:textId="27EBC633" w:rsidR="001C19A9" w:rsidRPr="001C19A9" w:rsidRDefault="001C19A9" w:rsidP="001C19A9">
      <w:pPr>
        <w:numPr>
          <w:ilvl w:val="1"/>
          <w:numId w:val="1"/>
        </w:numPr>
        <w:spacing w:before="120"/>
        <w:ind w:left="0" w:firstLine="0"/>
        <w:jc w:val="both"/>
        <w:outlineLvl w:val="1"/>
        <w:rPr>
          <w:rFonts w:asciiTheme="majorHAnsi" w:eastAsia="Times New Roman" w:hAnsiTheme="majorHAnsi"/>
          <w:u w:val="single"/>
          <w:lang w:val="x-none" w:eastAsia="x-none"/>
        </w:rPr>
      </w:pPr>
      <w:r w:rsidRPr="001C19A9">
        <w:rPr>
          <w:rFonts w:asciiTheme="majorHAnsi" w:eastAsia="Times New Roman" w:hAnsiTheme="majorHAnsi"/>
          <w:u w:val="single"/>
          <w:lang w:val="x-none" w:eastAsia="x-none"/>
        </w:rPr>
        <w:t>Заявителями могут стать организации и учреждения только из малых городов и сёл,</w:t>
      </w:r>
      <w:r w:rsidRPr="001C19A9">
        <w:rPr>
          <w:rFonts w:asciiTheme="majorHAnsi" w:eastAsia="Times New Roman" w:hAnsiTheme="majorHAnsi"/>
          <w:u w:val="single"/>
          <w:lang w:val="ru-RU" w:eastAsia="x-none"/>
        </w:rPr>
        <w:t xml:space="preserve"> </w:t>
      </w:r>
      <w:r w:rsidRPr="001C19A9">
        <w:rPr>
          <w:rFonts w:asciiTheme="majorHAnsi" w:eastAsia="Times New Roman" w:hAnsiTheme="majorHAnsi"/>
          <w:u w:val="single"/>
          <w:lang w:val="x-none" w:eastAsia="x-none"/>
        </w:rPr>
        <w:t>планирующие реализовывать социокультурный проект в своем городе/поселении.</w:t>
      </w:r>
    </w:p>
    <w:p w14:paraId="282C9A80" w14:textId="77777777" w:rsidR="00020983" w:rsidRPr="009E7630" w:rsidRDefault="00020983" w:rsidP="00020983">
      <w:pPr>
        <w:numPr>
          <w:ilvl w:val="1"/>
          <w:numId w:val="1"/>
        </w:numPr>
        <w:spacing w:before="120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К участию в конкурсе приглашаются: </w:t>
      </w:r>
    </w:p>
    <w:p w14:paraId="522FE030" w14:textId="6ACD0F49" w:rsidR="00020983" w:rsidRPr="00484424" w:rsidRDefault="00EB2CB3" w:rsidP="00020983">
      <w:pPr>
        <w:numPr>
          <w:ilvl w:val="0"/>
          <w:numId w:val="7"/>
        </w:numPr>
        <w:spacing w:line="24" w:lineRule="atLeast"/>
        <w:ind w:left="360"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 xml:space="preserve">Российские </w:t>
      </w:r>
      <w:r w:rsidR="00020983" w:rsidRPr="009E7630">
        <w:rPr>
          <w:rFonts w:asciiTheme="majorHAnsi" w:eastAsia="Times New Roman" w:hAnsiTheme="majorHAnsi"/>
          <w:lang w:val="ru-RU"/>
        </w:rPr>
        <w:t>некоммерческие организации, в том числе государственные и муниципальные учреждения, зарегистрированные в соответствии с законодательством РФ</w:t>
      </w:r>
      <w:r w:rsidR="00573602">
        <w:rPr>
          <w:rFonts w:asciiTheme="majorHAnsi" w:eastAsia="Times New Roman" w:hAnsiTheme="majorHAnsi"/>
          <w:lang w:val="ru-RU"/>
        </w:rPr>
        <w:t xml:space="preserve">, </w:t>
      </w:r>
      <w:r w:rsidR="00020983" w:rsidRPr="009E7630">
        <w:rPr>
          <w:rFonts w:asciiTheme="majorHAnsi" w:eastAsia="Times New Roman" w:hAnsiTheme="majorHAnsi"/>
          <w:lang w:val="ru-RU"/>
        </w:rPr>
        <w:t xml:space="preserve">осуществляющие свою </w:t>
      </w:r>
      <w:r w:rsidR="00273848">
        <w:rPr>
          <w:rFonts w:asciiTheme="majorHAnsi" w:eastAsia="Times New Roman" w:hAnsiTheme="majorHAnsi"/>
          <w:lang w:val="ru-RU"/>
        </w:rPr>
        <w:t xml:space="preserve">уставную </w:t>
      </w:r>
      <w:r w:rsidR="00020983" w:rsidRPr="009E7630">
        <w:rPr>
          <w:rFonts w:asciiTheme="majorHAnsi" w:eastAsia="Times New Roman" w:hAnsiTheme="majorHAnsi"/>
          <w:lang w:val="ru-RU"/>
        </w:rPr>
        <w:t xml:space="preserve">деятельность на территории </w:t>
      </w:r>
      <w:r w:rsidR="00CA425C">
        <w:rPr>
          <w:rFonts w:asciiTheme="majorHAnsi" w:eastAsia="Times New Roman" w:hAnsiTheme="majorHAnsi"/>
          <w:lang w:val="ru-RU"/>
        </w:rPr>
        <w:t>Центрального и Южного</w:t>
      </w:r>
      <w:r w:rsidR="007C1F76">
        <w:rPr>
          <w:rFonts w:asciiTheme="majorHAnsi" w:eastAsia="Times New Roman" w:hAnsiTheme="majorHAnsi"/>
          <w:lang w:val="ru-RU"/>
        </w:rPr>
        <w:t xml:space="preserve"> федеральных округов</w:t>
      </w:r>
      <w:r w:rsidR="00020983" w:rsidRPr="009E7630">
        <w:rPr>
          <w:rFonts w:asciiTheme="majorHAnsi" w:eastAsia="Times New Roman" w:hAnsiTheme="majorHAnsi"/>
          <w:lang w:val="ru-RU"/>
        </w:rPr>
        <w:t xml:space="preserve">, уставные цели </w:t>
      </w:r>
      <w:r w:rsidR="00AF63AC">
        <w:rPr>
          <w:rFonts w:asciiTheme="majorHAnsi" w:eastAsia="Times New Roman" w:hAnsiTheme="majorHAnsi"/>
          <w:lang w:val="ru-RU"/>
        </w:rPr>
        <w:t xml:space="preserve">и виды </w:t>
      </w:r>
      <w:r w:rsidR="00020983" w:rsidRPr="009E7630">
        <w:rPr>
          <w:rFonts w:asciiTheme="majorHAnsi" w:eastAsia="Times New Roman" w:hAnsiTheme="majorHAnsi"/>
          <w:lang w:val="ru-RU"/>
        </w:rPr>
        <w:t>деятельности которых не противоречат це</w:t>
      </w:r>
      <w:r w:rsidR="00AF63AC">
        <w:rPr>
          <w:rFonts w:asciiTheme="majorHAnsi" w:eastAsia="Times New Roman" w:hAnsiTheme="majorHAnsi"/>
          <w:lang w:val="ru-RU"/>
        </w:rPr>
        <w:t>лям и задачам Конкурса и проекту</w:t>
      </w:r>
      <w:r w:rsidR="00020983" w:rsidRPr="009E7630">
        <w:rPr>
          <w:rFonts w:asciiTheme="majorHAnsi" w:eastAsia="Times New Roman" w:hAnsiTheme="majorHAnsi"/>
          <w:lang w:val="ru-RU"/>
        </w:rPr>
        <w:t xml:space="preserve">, предлагаемого к участию в Конкурсе (школы, </w:t>
      </w:r>
      <w:r w:rsidR="00020983" w:rsidRPr="00A947BB">
        <w:rPr>
          <w:rFonts w:asciiTheme="majorHAnsi" w:eastAsia="Times New Roman" w:hAnsiTheme="majorHAnsi"/>
          <w:lang w:val="ru-RU"/>
        </w:rPr>
        <w:t>учреждения дополнительного образования, концертные учреждения, музеи, выставочные залы, библиотеки, дома культуры, клубы, цен</w:t>
      </w:r>
      <w:r w:rsidR="00020983" w:rsidRPr="00484424">
        <w:rPr>
          <w:rFonts w:asciiTheme="majorHAnsi" w:eastAsia="Times New Roman" w:hAnsiTheme="majorHAnsi"/>
          <w:lang w:val="ru-RU"/>
        </w:rPr>
        <w:t>тры культурных инициатив</w:t>
      </w:r>
      <w:r w:rsidR="005A2766" w:rsidRPr="00484424">
        <w:rPr>
          <w:rFonts w:asciiTheme="majorHAnsi" w:eastAsia="Times New Roman" w:hAnsiTheme="majorHAnsi"/>
          <w:lang w:val="ru-RU"/>
        </w:rPr>
        <w:t>, территориальные общественные самоуправления</w:t>
      </w:r>
      <w:r w:rsidR="00020983" w:rsidRPr="00484424">
        <w:rPr>
          <w:rFonts w:asciiTheme="majorHAnsi" w:eastAsia="Times New Roman" w:hAnsiTheme="majorHAnsi"/>
          <w:lang w:val="ru-RU"/>
        </w:rPr>
        <w:t xml:space="preserve"> и др.); </w:t>
      </w:r>
    </w:p>
    <w:p w14:paraId="6C51B2A6" w14:textId="77777777" w:rsidR="004F44C0" w:rsidRPr="004F44C0" w:rsidRDefault="004F44C0" w:rsidP="00020983">
      <w:pPr>
        <w:numPr>
          <w:ilvl w:val="1"/>
          <w:numId w:val="1"/>
        </w:numPr>
        <w:jc w:val="both"/>
        <w:outlineLvl w:val="1"/>
        <w:rPr>
          <w:rFonts w:asciiTheme="majorHAnsi" w:eastAsia="Times New Roman" w:hAnsiTheme="majorHAnsi"/>
          <w:lang w:val="x-none" w:eastAsia="x-none"/>
        </w:rPr>
      </w:pPr>
    </w:p>
    <w:p w14:paraId="6D3CFA57" w14:textId="77777777" w:rsidR="00020983" w:rsidRPr="009E7630" w:rsidRDefault="00020983" w:rsidP="00020983">
      <w:pPr>
        <w:numPr>
          <w:ilvl w:val="1"/>
          <w:numId w:val="1"/>
        </w:numPr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В конкурсе не могут принимать участие: </w:t>
      </w:r>
    </w:p>
    <w:p w14:paraId="575CC088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</w:rPr>
      </w:pPr>
      <w:proofErr w:type="spellStart"/>
      <w:r w:rsidRPr="009E7630">
        <w:rPr>
          <w:rFonts w:asciiTheme="majorHAnsi" w:eastAsia="Times New Roman" w:hAnsiTheme="majorHAnsi"/>
        </w:rPr>
        <w:t>политические</w:t>
      </w:r>
      <w:proofErr w:type="spellEnd"/>
      <w:r w:rsidRPr="009E7630">
        <w:rPr>
          <w:rFonts w:asciiTheme="majorHAnsi" w:eastAsia="Times New Roman" w:hAnsiTheme="majorHAnsi"/>
        </w:rPr>
        <w:t xml:space="preserve"> </w:t>
      </w:r>
      <w:proofErr w:type="spellStart"/>
      <w:r w:rsidRPr="009E7630">
        <w:rPr>
          <w:rFonts w:asciiTheme="majorHAnsi" w:eastAsia="Times New Roman" w:hAnsiTheme="majorHAnsi"/>
        </w:rPr>
        <w:t>партии</w:t>
      </w:r>
      <w:proofErr w:type="spellEnd"/>
      <w:r w:rsidRPr="009E7630">
        <w:rPr>
          <w:rFonts w:asciiTheme="majorHAnsi" w:eastAsia="Times New Roman" w:hAnsiTheme="majorHAnsi"/>
        </w:rPr>
        <w:t xml:space="preserve"> и </w:t>
      </w:r>
      <w:proofErr w:type="spellStart"/>
      <w:r w:rsidRPr="009E7630">
        <w:rPr>
          <w:rFonts w:asciiTheme="majorHAnsi" w:eastAsia="Times New Roman" w:hAnsiTheme="majorHAnsi"/>
        </w:rPr>
        <w:t>движения</w:t>
      </w:r>
      <w:proofErr w:type="spellEnd"/>
      <w:r w:rsidRPr="009E7630">
        <w:rPr>
          <w:rFonts w:asciiTheme="majorHAnsi" w:eastAsia="Times New Roman" w:hAnsiTheme="majorHAnsi"/>
        </w:rPr>
        <w:t>;</w:t>
      </w:r>
    </w:p>
    <w:p w14:paraId="1C531506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lastRenderedPageBreak/>
        <w:t>религиозные организации и организации, занимающиеся религиозной деятельностью;</w:t>
      </w:r>
    </w:p>
    <w:p w14:paraId="3A5A4512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34189EBA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органы государственной и муниципальной власти;</w:t>
      </w:r>
    </w:p>
    <w:p w14:paraId="2F8E2195" w14:textId="77777777" w:rsidR="00020983" w:rsidRPr="002D4D8D" w:rsidRDefault="00020983" w:rsidP="00020983">
      <w:pPr>
        <w:numPr>
          <w:ilvl w:val="0"/>
          <w:numId w:val="6"/>
        </w:numPr>
        <w:jc w:val="both"/>
        <w:rPr>
          <w:rFonts w:asciiTheme="majorHAnsi" w:eastAsia="Times New Roman" w:hAnsiTheme="majorHAnsi"/>
        </w:rPr>
      </w:pPr>
      <w:proofErr w:type="spellStart"/>
      <w:r w:rsidRPr="002D4D8D">
        <w:rPr>
          <w:rFonts w:asciiTheme="majorHAnsi" w:eastAsia="Times New Roman" w:hAnsiTheme="majorHAnsi"/>
        </w:rPr>
        <w:t>коммерческие</w:t>
      </w:r>
      <w:proofErr w:type="spellEnd"/>
      <w:r w:rsidRPr="002D4D8D">
        <w:rPr>
          <w:rFonts w:asciiTheme="majorHAnsi" w:eastAsia="Times New Roman" w:hAnsiTheme="majorHAnsi"/>
        </w:rPr>
        <w:t xml:space="preserve"> </w:t>
      </w:r>
      <w:proofErr w:type="spellStart"/>
      <w:r w:rsidRPr="002D4D8D">
        <w:rPr>
          <w:rFonts w:asciiTheme="majorHAnsi" w:eastAsia="Times New Roman" w:hAnsiTheme="majorHAnsi"/>
        </w:rPr>
        <w:t>организации</w:t>
      </w:r>
      <w:proofErr w:type="spellEnd"/>
      <w:r w:rsidRPr="002D4D8D">
        <w:rPr>
          <w:rFonts w:asciiTheme="majorHAnsi" w:eastAsia="Times New Roman" w:hAnsiTheme="majorHAnsi"/>
        </w:rPr>
        <w:t>;</w:t>
      </w:r>
    </w:p>
    <w:p w14:paraId="0236DE27" w14:textId="77777777" w:rsidR="007D15EE" w:rsidRDefault="00020983" w:rsidP="00020983">
      <w:pPr>
        <w:numPr>
          <w:ilvl w:val="0"/>
          <w:numId w:val="6"/>
        </w:numPr>
        <w:suppressAutoHyphens/>
        <w:jc w:val="both"/>
        <w:rPr>
          <w:rFonts w:asciiTheme="majorHAnsi" w:eastAsia="Times New Roman" w:hAnsiTheme="majorHAnsi"/>
          <w:lang w:val="ru-RU"/>
        </w:rPr>
      </w:pPr>
      <w:r w:rsidRPr="002D4D8D">
        <w:rPr>
          <w:rFonts w:asciiTheme="majorHAnsi" w:eastAsia="Times New Roman" w:hAnsiTheme="majorHAnsi"/>
          <w:lang w:val="ru-RU"/>
        </w:rPr>
        <w:t>иностранные организации и их представительства</w:t>
      </w:r>
      <w:r w:rsidR="007D15EE">
        <w:rPr>
          <w:rFonts w:asciiTheme="majorHAnsi" w:eastAsia="Times New Roman" w:hAnsiTheme="majorHAnsi"/>
          <w:lang w:val="ru-RU"/>
        </w:rPr>
        <w:t>;</w:t>
      </w:r>
    </w:p>
    <w:p w14:paraId="1507FB64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товарищества собственников недвижимости;</w:t>
      </w:r>
    </w:p>
    <w:p w14:paraId="6E43EAB7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адвокатские палаты и адвокатские образования;</w:t>
      </w:r>
    </w:p>
    <w:p w14:paraId="3E9061F2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публично-правовые компании;</w:t>
      </w:r>
    </w:p>
    <w:p w14:paraId="440A574E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саморегулируемые организации;</w:t>
      </w:r>
    </w:p>
    <w:p w14:paraId="23EE2C71" w14:textId="77777777" w:rsidR="007D15EE" w:rsidRPr="007D15EE" w:rsidRDefault="007D15EE" w:rsidP="004F44C0">
      <w:pPr>
        <w:pStyle w:val="a6"/>
        <w:numPr>
          <w:ilvl w:val="0"/>
          <w:numId w:val="6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</w:rPr>
      </w:pPr>
      <w:proofErr w:type="spellStart"/>
      <w:r w:rsidRPr="007D15EE">
        <w:rPr>
          <w:rFonts w:ascii="Cambria" w:hAnsi="Cambria"/>
          <w:sz w:val="24"/>
        </w:rPr>
        <w:t>микрофинансовые</w:t>
      </w:r>
      <w:proofErr w:type="spellEnd"/>
      <w:r w:rsidRPr="007D15EE">
        <w:rPr>
          <w:rFonts w:ascii="Cambria" w:hAnsi="Cambria"/>
          <w:sz w:val="24"/>
        </w:rPr>
        <w:t xml:space="preserve"> организации</w:t>
      </w:r>
    </w:p>
    <w:p w14:paraId="2EDD5070" w14:textId="2C43C732" w:rsidR="004F44C0" w:rsidRPr="007D15EE" w:rsidRDefault="004F44C0" w:rsidP="004F44C0">
      <w:pPr>
        <w:pStyle w:val="a6"/>
        <w:numPr>
          <w:ilvl w:val="0"/>
          <w:numId w:val="6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</w:rPr>
      </w:pPr>
      <w:proofErr w:type="gramStart"/>
      <w:r w:rsidRPr="007D15EE">
        <w:rPr>
          <w:rFonts w:asciiTheme="majorHAnsi" w:eastAsia="Times New Roman" w:hAnsiTheme="majorHAnsi"/>
          <w:sz w:val="24"/>
        </w:rPr>
        <w:t>организации, получившие финансирование на реализацию проектов в рамках конкурса «</w:t>
      </w:r>
      <w:r w:rsidR="00911F78" w:rsidRPr="007D15EE">
        <w:rPr>
          <w:rFonts w:asciiTheme="majorHAnsi" w:eastAsia="Times New Roman" w:hAnsiTheme="majorHAnsi"/>
          <w:sz w:val="24"/>
        </w:rPr>
        <w:t xml:space="preserve">Культурная мозаика малых городов и сёл в </w:t>
      </w:r>
      <w:r w:rsidR="00CA425C">
        <w:rPr>
          <w:rFonts w:asciiTheme="majorHAnsi" w:eastAsia="Times New Roman" w:hAnsiTheme="majorHAnsi"/>
        </w:rPr>
        <w:t>Центральном и Южном</w:t>
      </w:r>
      <w:r w:rsidR="00911F78" w:rsidRPr="007D15EE">
        <w:rPr>
          <w:rFonts w:asciiTheme="majorHAnsi" w:eastAsia="Times New Roman" w:hAnsiTheme="majorHAnsi"/>
          <w:sz w:val="24"/>
        </w:rPr>
        <w:t xml:space="preserve"> федеральн</w:t>
      </w:r>
      <w:r w:rsidR="007C1F76">
        <w:rPr>
          <w:rFonts w:asciiTheme="majorHAnsi" w:eastAsia="Times New Roman" w:hAnsiTheme="majorHAnsi"/>
          <w:sz w:val="24"/>
        </w:rPr>
        <w:t>ых округах</w:t>
      </w:r>
      <w:r w:rsidRPr="007D15EE">
        <w:rPr>
          <w:rFonts w:asciiTheme="majorHAnsi" w:eastAsia="Times New Roman" w:hAnsiTheme="majorHAnsi"/>
          <w:sz w:val="24"/>
        </w:rPr>
        <w:t>»</w:t>
      </w:r>
      <w:r w:rsidR="00911F78" w:rsidRPr="007D15EE">
        <w:rPr>
          <w:rFonts w:asciiTheme="majorHAnsi" w:eastAsia="Times New Roman" w:hAnsiTheme="majorHAnsi"/>
          <w:sz w:val="24"/>
        </w:rPr>
        <w:t xml:space="preserve"> в 201</w:t>
      </w:r>
      <w:r w:rsidR="003F77DE" w:rsidRPr="007D15EE">
        <w:rPr>
          <w:rFonts w:asciiTheme="majorHAnsi" w:eastAsia="Times New Roman" w:hAnsiTheme="majorHAnsi"/>
          <w:sz w:val="24"/>
        </w:rPr>
        <w:t>7</w:t>
      </w:r>
      <w:r w:rsidR="00911F78" w:rsidRPr="007D15EE">
        <w:rPr>
          <w:rFonts w:asciiTheme="majorHAnsi" w:eastAsia="Times New Roman" w:hAnsiTheme="majorHAnsi"/>
          <w:sz w:val="24"/>
        </w:rPr>
        <w:t xml:space="preserve"> году, а также «Культурная мозаика: партнерская сеть в</w:t>
      </w:r>
      <w:r w:rsidR="00CA425C" w:rsidRPr="00CA425C">
        <w:rPr>
          <w:rFonts w:asciiTheme="majorHAnsi" w:eastAsia="Times New Roman" w:hAnsiTheme="majorHAnsi"/>
        </w:rPr>
        <w:t xml:space="preserve"> </w:t>
      </w:r>
      <w:r w:rsidR="00CA425C">
        <w:rPr>
          <w:rFonts w:asciiTheme="majorHAnsi" w:eastAsia="Times New Roman" w:hAnsiTheme="majorHAnsi"/>
        </w:rPr>
        <w:t>Центральном и Южном</w:t>
      </w:r>
      <w:r w:rsidR="00CA425C" w:rsidRPr="009E7630">
        <w:rPr>
          <w:rFonts w:asciiTheme="majorHAnsi" w:eastAsia="Times New Roman" w:hAnsiTheme="majorHAnsi"/>
        </w:rPr>
        <w:t xml:space="preserve"> </w:t>
      </w:r>
      <w:r w:rsidR="007C1F76">
        <w:rPr>
          <w:rFonts w:asciiTheme="majorHAnsi" w:eastAsia="Times New Roman" w:hAnsiTheme="majorHAnsi"/>
          <w:sz w:val="24"/>
        </w:rPr>
        <w:t>федеральных округах</w:t>
      </w:r>
      <w:r w:rsidR="00911F78" w:rsidRPr="007D15EE">
        <w:rPr>
          <w:rFonts w:asciiTheme="majorHAnsi" w:eastAsia="Times New Roman" w:hAnsiTheme="majorHAnsi"/>
          <w:sz w:val="24"/>
        </w:rPr>
        <w:t>» в 2016 году</w:t>
      </w:r>
      <w:r w:rsidR="009F40B0" w:rsidRPr="007D15EE">
        <w:rPr>
          <w:rFonts w:asciiTheme="majorHAnsi" w:eastAsia="Times New Roman" w:hAnsiTheme="majorHAnsi"/>
          <w:sz w:val="24"/>
        </w:rPr>
        <w:t xml:space="preserve">, а также </w:t>
      </w:r>
      <w:r w:rsidR="0009712A" w:rsidRPr="007D15EE">
        <w:rPr>
          <w:rFonts w:asciiTheme="majorHAnsi" w:eastAsia="Times New Roman" w:hAnsiTheme="majorHAnsi"/>
          <w:sz w:val="24"/>
        </w:rPr>
        <w:t xml:space="preserve">со-организаторы, </w:t>
      </w:r>
      <w:r w:rsidR="0017670C" w:rsidRPr="007D15EE">
        <w:rPr>
          <w:rFonts w:asciiTheme="majorHAnsi" w:eastAsia="Times New Roman" w:hAnsiTheme="majorHAnsi"/>
          <w:sz w:val="24"/>
        </w:rPr>
        <w:t>получившие финансирование</w:t>
      </w:r>
      <w:r w:rsidR="0009712A" w:rsidRPr="007D15EE">
        <w:rPr>
          <w:rFonts w:asciiTheme="majorHAnsi" w:eastAsia="Times New Roman" w:hAnsiTheme="majorHAnsi"/>
          <w:sz w:val="24"/>
        </w:rPr>
        <w:t xml:space="preserve"> в</w:t>
      </w:r>
      <w:r w:rsidR="0017670C" w:rsidRPr="007D15EE">
        <w:rPr>
          <w:rFonts w:asciiTheme="majorHAnsi" w:eastAsia="Times New Roman" w:hAnsiTheme="majorHAnsi"/>
          <w:sz w:val="24"/>
        </w:rPr>
        <w:t xml:space="preserve"> рамках</w:t>
      </w:r>
      <w:r w:rsidR="0009712A" w:rsidRPr="007D15EE">
        <w:rPr>
          <w:rFonts w:asciiTheme="majorHAnsi" w:eastAsia="Times New Roman" w:hAnsiTheme="majorHAnsi"/>
          <w:sz w:val="24"/>
        </w:rPr>
        <w:t xml:space="preserve"> конкурс</w:t>
      </w:r>
      <w:r w:rsidR="0017670C" w:rsidRPr="007D15EE">
        <w:rPr>
          <w:rFonts w:asciiTheme="majorHAnsi" w:eastAsia="Times New Roman" w:hAnsiTheme="majorHAnsi"/>
          <w:sz w:val="24"/>
        </w:rPr>
        <w:t>а</w:t>
      </w:r>
      <w:r w:rsidR="0009712A" w:rsidRPr="007D15EE">
        <w:rPr>
          <w:rFonts w:asciiTheme="majorHAnsi" w:eastAsia="Times New Roman" w:hAnsiTheme="majorHAnsi"/>
          <w:sz w:val="24"/>
        </w:rPr>
        <w:t xml:space="preserve"> «Культурная мозаика: партнерская сеть в </w:t>
      </w:r>
      <w:r w:rsidR="00CA425C">
        <w:rPr>
          <w:rFonts w:asciiTheme="majorHAnsi" w:eastAsia="Times New Roman" w:hAnsiTheme="majorHAnsi"/>
        </w:rPr>
        <w:t>Центральном и Южном</w:t>
      </w:r>
      <w:r w:rsidR="00CA425C" w:rsidRPr="009E7630">
        <w:rPr>
          <w:rFonts w:asciiTheme="majorHAnsi" w:eastAsia="Times New Roman" w:hAnsiTheme="majorHAnsi"/>
        </w:rPr>
        <w:t xml:space="preserve"> </w:t>
      </w:r>
      <w:r w:rsidR="0009712A" w:rsidRPr="007D15EE">
        <w:rPr>
          <w:rFonts w:asciiTheme="majorHAnsi" w:eastAsia="Times New Roman" w:hAnsiTheme="majorHAnsi"/>
          <w:sz w:val="24"/>
        </w:rPr>
        <w:t>федеральн</w:t>
      </w:r>
      <w:r w:rsidR="007C1F76">
        <w:rPr>
          <w:rFonts w:asciiTheme="majorHAnsi" w:eastAsia="Times New Roman" w:hAnsiTheme="majorHAnsi"/>
          <w:sz w:val="24"/>
        </w:rPr>
        <w:t>ых округах</w:t>
      </w:r>
      <w:r w:rsidR="0009712A" w:rsidRPr="007D15EE">
        <w:rPr>
          <w:rFonts w:asciiTheme="majorHAnsi" w:eastAsia="Times New Roman" w:hAnsiTheme="majorHAnsi"/>
          <w:sz w:val="24"/>
        </w:rPr>
        <w:t>» в  2017 – 2018</w:t>
      </w:r>
      <w:proofErr w:type="gramEnd"/>
      <w:r w:rsidR="0009712A" w:rsidRPr="007D15EE">
        <w:rPr>
          <w:rFonts w:asciiTheme="majorHAnsi" w:eastAsia="Times New Roman" w:hAnsiTheme="majorHAnsi"/>
          <w:sz w:val="24"/>
        </w:rPr>
        <w:t xml:space="preserve"> гг.</w:t>
      </w:r>
    </w:p>
    <w:p w14:paraId="02D3ADB1" w14:textId="77777777" w:rsidR="004F44C0" w:rsidRPr="004F44C0" w:rsidRDefault="004F44C0" w:rsidP="004F44C0">
      <w:pPr>
        <w:suppressAutoHyphens/>
        <w:ind w:left="360"/>
        <w:jc w:val="both"/>
        <w:rPr>
          <w:rFonts w:asciiTheme="majorHAnsi" w:eastAsia="Times New Roman" w:hAnsiTheme="majorHAnsi"/>
          <w:lang w:val="ru-RU"/>
        </w:rPr>
      </w:pPr>
    </w:p>
    <w:p w14:paraId="7BADF6AD" w14:textId="6465B40B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ПОРЯДОК </w:t>
      </w:r>
      <w:r w:rsidR="00981A13" w:rsidRPr="009E7630">
        <w:rPr>
          <w:rFonts w:asciiTheme="majorHAnsi" w:eastAsia="Times New Roman" w:hAnsiTheme="majorHAnsi"/>
          <w:b/>
          <w:bCs/>
          <w:lang w:val="ru-RU" w:eastAsia="x-none"/>
        </w:rPr>
        <w:t>ПРОВЕД</w:t>
      </w:r>
      <w:r w:rsidR="00696960">
        <w:rPr>
          <w:rFonts w:asciiTheme="majorHAnsi" w:eastAsia="Times New Roman" w:hAnsiTheme="majorHAnsi"/>
          <w:b/>
          <w:bCs/>
          <w:lang w:val="ru-RU" w:eastAsia="x-none"/>
        </w:rPr>
        <w:t>Е</w:t>
      </w:r>
      <w:r w:rsidR="00981A13" w:rsidRPr="009E7630">
        <w:rPr>
          <w:rFonts w:asciiTheme="majorHAnsi" w:eastAsia="Times New Roman" w:hAnsiTheme="majorHAnsi"/>
          <w:b/>
          <w:bCs/>
          <w:lang w:val="ru-RU" w:eastAsia="x-none"/>
        </w:rPr>
        <w:t>НИЯ КОНКУРСА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 </w:t>
      </w:r>
    </w:p>
    <w:p w14:paraId="5BDD57DD" w14:textId="77777777" w:rsidR="00205917" w:rsidRDefault="00143529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9E7630">
        <w:rPr>
          <w:rFonts w:asciiTheme="majorHAnsi" w:eastAsia="Times New Roman" w:hAnsiTheme="majorHAnsi"/>
          <w:b/>
          <w:kern w:val="1"/>
          <w:lang w:val="ru-RU"/>
        </w:rPr>
        <w:t>Конкурс проходит в два этапа</w:t>
      </w:r>
    </w:p>
    <w:p w14:paraId="55808D6E" w14:textId="77777777" w:rsidR="00781DED" w:rsidRPr="009E7630" w:rsidRDefault="00781DED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3FBE8E20" w14:textId="37F42DF2" w:rsidR="00205917" w:rsidRPr="009E7630" w:rsidRDefault="00F61F0A" w:rsidP="0020591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>Для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обеспечения открытости и прозрачности отбора победителей Конкурса </w:t>
      </w:r>
      <w:r w:rsidRPr="009E7630">
        <w:rPr>
          <w:rFonts w:asciiTheme="majorHAnsi" w:eastAsia="Times New Roman" w:hAnsiTheme="majorHAnsi"/>
          <w:kern w:val="1"/>
          <w:lang w:val="ru-RU"/>
        </w:rPr>
        <w:t>формируется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экспертны</w:t>
      </w:r>
      <w:r w:rsidRPr="009E7630">
        <w:rPr>
          <w:rFonts w:asciiTheme="majorHAnsi" w:eastAsia="Times New Roman" w:hAnsiTheme="majorHAnsi"/>
          <w:kern w:val="1"/>
          <w:lang w:val="ru-RU"/>
        </w:rPr>
        <w:t>й совет</w:t>
      </w:r>
      <w:r w:rsidR="00781DED">
        <w:rPr>
          <w:rFonts w:asciiTheme="majorHAnsi" w:eastAsia="Times New Roman" w:hAnsiTheme="majorHAnsi"/>
          <w:kern w:val="1"/>
          <w:lang w:val="ru-RU"/>
        </w:rPr>
        <w:t>, который создается на все время проведения Конкурса.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Экспертный совет осуществляет экспертизу 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поданных документов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на 1-м этапе 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>и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на 2-м этапе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Конкурса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>,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а также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принимает решение о полуфинали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стах и </w:t>
      </w:r>
      <w:r w:rsidR="00143529" w:rsidRPr="007B1BE7">
        <w:rPr>
          <w:rFonts w:asciiTheme="majorHAnsi" w:eastAsia="Times New Roman" w:hAnsiTheme="majorHAnsi"/>
          <w:kern w:val="1"/>
          <w:lang w:val="ru-RU"/>
        </w:rPr>
        <w:t>победителях Конкурса. В Экспертный совет</w:t>
      </w:r>
      <w:r w:rsidR="00205917" w:rsidRPr="007B1BE7">
        <w:rPr>
          <w:rFonts w:asciiTheme="majorHAnsi" w:eastAsia="Times New Roman" w:hAnsiTheme="majorHAnsi"/>
          <w:kern w:val="1"/>
          <w:lang w:val="ru-RU"/>
        </w:rPr>
        <w:t xml:space="preserve"> могут входить</w:t>
      </w:r>
      <w:r w:rsidR="007B1BE7" w:rsidRPr="007B1BE7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100FB7">
        <w:rPr>
          <w:rFonts w:asciiTheme="majorHAnsi" w:eastAsia="Times New Roman" w:hAnsiTheme="majorHAnsi"/>
          <w:kern w:val="1"/>
          <w:lang w:val="ru-RU"/>
        </w:rPr>
        <w:t xml:space="preserve">эксперты </w:t>
      </w:r>
      <w:r w:rsidR="007B1BE7" w:rsidRPr="007B1BE7">
        <w:rPr>
          <w:rFonts w:asciiTheme="majorHAnsi" w:eastAsia="Times New Roman" w:hAnsiTheme="majorHAnsi"/>
          <w:kern w:val="1"/>
          <w:lang w:val="ru-RU"/>
        </w:rPr>
        <w:t xml:space="preserve">из </w:t>
      </w:r>
      <w:r w:rsidR="00CA425C">
        <w:rPr>
          <w:rFonts w:asciiTheme="majorHAnsi" w:eastAsia="Times New Roman" w:hAnsiTheme="majorHAnsi"/>
          <w:lang w:val="ru-RU"/>
        </w:rPr>
        <w:t>Центрального и Южного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FF2727">
        <w:rPr>
          <w:rFonts w:asciiTheme="majorHAnsi" w:eastAsia="Times New Roman" w:hAnsiTheme="majorHAnsi"/>
          <w:kern w:val="1"/>
          <w:lang w:val="ru-RU"/>
        </w:rPr>
        <w:t>федеральных округов</w:t>
      </w:r>
      <w:r w:rsidR="00100FB7">
        <w:rPr>
          <w:rFonts w:asciiTheme="majorHAnsi" w:eastAsia="Times New Roman" w:hAnsiTheme="majorHAnsi"/>
          <w:kern w:val="1"/>
          <w:lang w:val="ru-RU"/>
        </w:rPr>
        <w:t xml:space="preserve">, представители Благотворительного фонда Елены и Геннадия Тимченко, а 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так</w:t>
      </w:r>
      <w:r w:rsidR="00100FB7">
        <w:rPr>
          <w:rFonts w:asciiTheme="majorHAnsi" w:eastAsia="Times New Roman" w:hAnsiTheme="majorHAnsi"/>
          <w:kern w:val="1"/>
          <w:lang w:val="ru-RU"/>
        </w:rPr>
        <w:t>же эксперты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из других федеральных округов.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0C5F4150" w14:textId="77777777" w:rsidR="00205917" w:rsidRPr="009E7630" w:rsidRDefault="00205917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3D594BD1" w14:textId="77777777" w:rsidR="00F2636D" w:rsidRPr="00223645" w:rsidRDefault="00223645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u w:val="single"/>
          <w:lang w:val="ru-RU"/>
        </w:rPr>
      </w:pPr>
      <w:r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>Первый</w:t>
      </w:r>
      <w:r w:rsidR="00F2636D"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 xml:space="preserve"> этап</w:t>
      </w:r>
    </w:p>
    <w:p w14:paraId="25BE5BC8" w14:textId="77777777" w:rsidR="00335DE1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749BCD41" w14:textId="5DA9951D" w:rsidR="003F0DE9" w:rsidRPr="009E7630" w:rsidRDefault="00335DE1" w:rsidP="00BF3812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Для участия в </w:t>
      </w:r>
      <w:r w:rsidR="00364933">
        <w:rPr>
          <w:rFonts w:asciiTheme="majorHAnsi" w:eastAsia="Times New Roman" w:hAnsiTheme="majorHAnsi"/>
          <w:kern w:val="1"/>
          <w:lang w:val="ru-RU"/>
        </w:rPr>
        <w:t>1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этапе конкурса </w:t>
      </w:r>
      <w:r w:rsidR="00364933">
        <w:rPr>
          <w:rFonts w:asciiTheme="majorHAnsi" w:eastAsia="Times New Roman" w:hAnsiTheme="majorHAnsi"/>
          <w:kern w:val="1"/>
          <w:lang w:val="ru-RU"/>
        </w:rPr>
        <w:t xml:space="preserve">участнику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необходимо предоставить </w:t>
      </w:r>
      <w:r w:rsidR="00BF3812">
        <w:rPr>
          <w:rFonts w:asciiTheme="majorHAnsi" w:eastAsia="Times New Roman" w:hAnsiTheme="majorHAnsi"/>
          <w:b/>
          <w:kern w:val="1"/>
          <w:lang w:val="ru-RU"/>
        </w:rPr>
        <w:t>П</w:t>
      </w:r>
      <w:r w:rsidRPr="009E7630">
        <w:rPr>
          <w:rFonts w:asciiTheme="majorHAnsi" w:eastAsia="Times New Roman" w:hAnsiTheme="majorHAnsi"/>
          <w:b/>
          <w:kern w:val="1"/>
          <w:lang w:val="ru-RU"/>
        </w:rPr>
        <w:t>роектное предложение</w:t>
      </w:r>
      <w:r w:rsidR="003023A1" w:rsidRPr="003023A1">
        <w:rPr>
          <w:rFonts w:asciiTheme="majorHAnsi" w:eastAsia="Times New Roman" w:hAnsiTheme="majorHAnsi"/>
          <w:kern w:val="1"/>
          <w:lang w:val="ru-RU"/>
        </w:rPr>
        <w:t>.</w:t>
      </w:r>
      <w:r w:rsidR="00BF3812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F3812" w:rsidRPr="009E7630">
        <w:rPr>
          <w:rFonts w:asciiTheme="majorHAnsi" w:eastAsia="Times New Roman" w:hAnsiTheme="majorHAnsi"/>
          <w:kern w:val="1"/>
          <w:lang w:val="ru-RU"/>
        </w:rPr>
        <w:t>От одной организации-</w:t>
      </w:r>
      <w:r w:rsidR="00761A84">
        <w:rPr>
          <w:rFonts w:asciiTheme="majorHAnsi" w:eastAsia="Times New Roman" w:hAnsiTheme="majorHAnsi"/>
          <w:kern w:val="1"/>
          <w:lang w:val="ru-RU"/>
        </w:rPr>
        <w:t>участника</w:t>
      </w:r>
      <w:r w:rsidR="00BF3812" w:rsidRPr="009E7630">
        <w:rPr>
          <w:rFonts w:asciiTheme="majorHAnsi" w:eastAsia="Times New Roman" w:hAnsiTheme="majorHAnsi"/>
          <w:kern w:val="1"/>
          <w:lang w:val="ru-RU"/>
        </w:rPr>
        <w:t xml:space="preserve"> принимается только одно Проектное предложение.</w:t>
      </w:r>
      <w:r w:rsidR="003F0DE9">
        <w:rPr>
          <w:rFonts w:asciiTheme="majorHAnsi" w:eastAsia="Times New Roman" w:hAnsiTheme="majorHAnsi"/>
          <w:kern w:val="1"/>
          <w:lang w:val="ru-RU"/>
        </w:rPr>
        <w:t xml:space="preserve"> Исключение составляют филиальные системы (ЦБС и др.), от которых может быть подано несколько заявок при условии, что из одного населенного пункта подается 1 заявка. </w:t>
      </w:r>
    </w:p>
    <w:p w14:paraId="62625AA1" w14:textId="77777777" w:rsidR="0045029A" w:rsidRPr="009E7630" w:rsidRDefault="0045029A" w:rsidP="0045029A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723BC8DF" w14:textId="3DE14736" w:rsidR="0045029A" w:rsidRPr="00CA425C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9E7630">
        <w:rPr>
          <w:rFonts w:asciiTheme="majorHAnsi" w:hAnsiTheme="majorHAnsi"/>
          <w:lang w:val="ru-RU"/>
        </w:rPr>
        <w:t xml:space="preserve">Проектные предложения должны быть поданы по </w:t>
      </w:r>
      <w:r w:rsidRPr="00364933">
        <w:rPr>
          <w:rFonts w:asciiTheme="majorHAnsi" w:hAnsiTheme="majorHAnsi"/>
          <w:lang w:val="ru-RU"/>
        </w:rPr>
        <w:t>форме (Прил</w:t>
      </w:r>
      <w:r w:rsidR="007520C2">
        <w:rPr>
          <w:rFonts w:asciiTheme="majorHAnsi" w:hAnsiTheme="majorHAnsi"/>
          <w:lang w:val="ru-RU"/>
        </w:rPr>
        <w:t xml:space="preserve">ожение </w:t>
      </w:r>
      <w:r w:rsidR="00CD5AD4">
        <w:rPr>
          <w:rFonts w:asciiTheme="majorHAnsi" w:hAnsiTheme="majorHAnsi"/>
          <w:lang w:val="ru-RU"/>
        </w:rPr>
        <w:t>№</w:t>
      </w:r>
      <w:r w:rsidR="007520C2">
        <w:rPr>
          <w:rFonts w:asciiTheme="majorHAnsi" w:hAnsiTheme="majorHAnsi"/>
          <w:lang w:val="ru-RU"/>
        </w:rPr>
        <w:t>1 к настоящему Положению)</w:t>
      </w:r>
      <w:r w:rsidRPr="009E7630">
        <w:rPr>
          <w:rFonts w:asciiTheme="majorHAnsi" w:hAnsiTheme="majorHAnsi"/>
          <w:lang w:val="ru-RU"/>
        </w:rPr>
        <w:t xml:space="preserve"> и принимаются  в период </w:t>
      </w:r>
      <w:r w:rsidRPr="007520C2">
        <w:rPr>
          <w:rFonts w:asciiTheme="majorHAnsi" w:hAnsiTheme="majorHAnsi"/>
          <w:b/>
          <w:lang w:val="ru-RU"/>
        </w:rPr>
        <w:t xml:space="preserve">с </w:t>
      </w:r>
      <w:r w:rsidR="00305964">
        <w:rPr>
          <w:rFonts w:asciiTheme="majorHAnsi" w:hAnsiTheme="majorHAnsi"/>
          <w:b/>
          <w:lang w:val="ru-RU"/>
        </w:rPr>
        <w:t>15 января</w:t>
      </w:r>
      <w:r w:rsidR="00E23E81" w:rsidRPr="007520C2">
        <w:rPr>
          <w:rFonts w:asciiTheme="majorHAnsi" w:hAnsiTheme="majorHAnsi"/>
          <w:b/>
          <w:lang w:val="ru-RU"/>
        </w:rPr>
        <w:t xml:space="preserve"> по </w:t>
      </w:r>
      <w:r w:rsidR="00B03365">
        <w:rPr>
          <w:rFonts w:asciiTheme="majorHAnsi" w:hAnsiTheme="majorHAnsi"/>
          <w:b/>
          <w:lang w:val="ru-RU"/>
        </w:rPr>
        <w:t>0</w:t>
      </w:r>
      <w:r w:rsidR="00305964">
        <w:rPr>
          <w:rFonts w:asciiTheme="majorHAnsi" w:hAnsiTheme="majorHAnsi"/>
          <w:b/>
          <w:lang w:val="ru-RU"/>
        </w:rPr>
        <w:t>4 марта</w:t>
      </w:r>
      <w:r w:rsidR="00B03365">
        <w:rPr>
          <w:rFonts w:asciiTheme="majorHAnsi" w:hAnsiTheme="majorHAnsi"/>
          <w:b/>
          <w:lang w:val="ru-RU"/>
        </w:rPr>
        <w:t xml:space="preserve"> </w:t>
      </w:r>
      <w:r w:rsidR="000E74E7" w:rsidRPr="007520C2">
        <w:rPr>
          <w:rFonts w:asciiTheme="majorHAnsi" w:hAnsiTheme="majorHAnsi"/>
          <w:b/>
          <w:lang w:val="ru-RU"/>
        </w:rPr>
        <w:t>201</w:t>
      </w:r>
      <w:r w:rsidR="00305964">
        <w:rPr>
          <w:rFonts w:asciiTheme="majorHAnsi" w:hAnsiTheme="majorHAnsi"/>
          <w:b/>
          <w:lang w:val="ru-RU"/>
        </w:rPr>
        <w:t>9</w:t>
      </w:r>
      <w:r w:rsidR="000E74E7" w:rsidRPr="007520C2">
        <w:rPr>
          <w:rFonts w:asciiTheme="majorHAnsi" w:hAnsiTheme="majorHAnsi"/>
          <w:b/>
          <w:lang w:val="ru-RU"/>
        </w:rPr>
        <w:t xml:space="preserve"> г.</w:t>
      </w:r>
      <w:r w:rsidR="000E74E7">
        <w:rPr>
          <w:rFonts w:asciiTheme="majorHAnsi" w:hAnsiTheme="majorHAnsi"/>
          <w:lang w:val="ru-RU"/>
        </w:rPr>
        <w:t xml:space="preserve"> </w:t>
      </w:r>
      <w:r w:rsidRPr="005122BD">
        <w:rPr>
          <w:rFonts w:asciiTheme="majorHAnsi" w:hAnsiTheme="majorHAnsi"/>
          <w:b/>
          <w:lang w:val="ru-RU"/>
        </w:rPr>
        <w:t xml:space="preserve">до </w:t>
      </w:r>
      <w:r w:rsidR="00B03365">
        <w:rPr>
          <w:rFonts w:asciiTheme="majorHAnsi" w:hAnsiTheme="majorHAnsi"/>
          <w:b/>
          <w:lang w:val="ru-RU"/>
        </w:rPr>
        <w:t>18:00</w:t>
      </w:r>
      <w:r w:rsidRPr="00E23E81">
        <w:rPr>
          <w:rFonts w:asciiTheme="majorHAnsi" w:hAnsiTheme="majorHAnsi"/>
          <w:lang w:val="ru-RU"/>
        </w:rPr>
        <w:t xml:space="preserve"> на</w:t>
      </w:r>
      <w:r w:rsidRPr="009E7630">
        <w:rPr>
          <w:rFonts w:asciiTheme="majorHAnsi" w:hAnsiTheme="majorHAnsi"/>
          <w:lang w:val="ru-RU"/>
        </w:rPr>
        <w:t xml:space="preserve"> </w:t>
      </w:r>
      <w:r w:rsidR="00223645">
        <w:rPr>
          <w:rFonts w:asciiTheme="majorHAnsi" w:hAnsiTheme="majorHAnsi"/>
          <w:lang w:val="ru-RU"/>
        </w:rPr>
        <w:t xml:space="preserve">электронный </w:t>
      </w:r>
      <w:r w:rsidRPr="009E7630">
        <w:rPr>
          <w:rFonts w:asciiTheme="majorHAnsi" w:hAnsiTheme="majorHAnsi"/>
          <w:lang w:val="ru-RU"/>
        </w:rPr>
        <w:t>адрес</w:t>
      </w:r>
      <w:r w:rsidR="00364933">
        <w:rPr>
          <w:rFonts w:asciiTheme="majorHAnsi" w:hAnsiTheme="majorHAnsi"/>
          <w:lang w:val="ru-RU"/>
        </w:rPr>
        <w:t>:</w:t>
      </w:r>
      <w:r w:rsidRPr="009E7630">
        <w:rPr>
          <w:rFonts w:asciiTheme="majorHAnsi" w:hAnsiTheme="majorHAnsi"/>
          <w:lang w:val="ru-RU"/>
        </w:rPr>
        <w:t xml:space="preserve"> </w:t>
      </w:r>
      <w:proofErr w:type="spellStart"/>
      <w:r w:rsidR="00CA425C">
        <w:rPr>
          <w:rFonts w:asciiTheme="majorHAnsi" w:hAnsiTheme="majorHAnsi"/>
        </w:rPr>
        <w:t>nko</w:t>
      </w:r>
      <w:proofErr w:type="spellEnd"/>
      <w:r w:rsidR="00CA425C" w:rsidRPr="00CA425C">
        <w:rPr>
          <w:rFonts w:asciiTheme="majorHAnsi" w:hAnsiTheme="majorHAnsi"/>
          <w:lang w:val="ru-RU"/>
        </w:rPr>
        <w:t>@</w:t>
      </w:r>
      <w:proofErr w:type="spellStart"/>
      <w:r w:rsidR="00CA425C">
        <w:rPr>
          <w:rFonts w:asciiTheme="majorHAnsi" w:hAnsiTheme="majorHAnsi"/>
        </w:rPr>
        <w:t>nko</w:t>
      </w:r>
      <w:proofErr w:type="spellEnd"/>
      <w:r w:rsidR="00CA425C" w:rsidRPr="00CA425C">
        <w:rPr>
          <w:rFonts w:asciiTheme="majorHAnsi" w:hAnsiTheme="majorHAnsi"/>
          <w:lang w:val="ru-RU"/>
        </w:rPr>
        <w:t>76.</w:t>
      </w:r>
      <w:proofErr w:type="spellStart"/>
      <w:r w:rsidR="00CA425C">
        <w:rPr>
          <w:rFonts w:asciiTheme="majorHAnsi" w:hAnsiTheme="majorHAnsi"/>
        </w:rPr>
        <w:t>ru</w:t>
      </w:r>
      <w:proofErr w:type="spellEnd"/>
    </w:p>
    <w:p w14:paraId="7A9612E9" w14:textId="77777777" w:rsidR="0045029A" w:rsidRPr="009E7630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6A60773E" w14:textId="2E6A5B4B" w:rsidR="00FF40EB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9E7630">
        <w:rPr>
          <w:rFonts w:asciiTheme="majorHAnsi" w:hAnsiTheme="majorHAnsi"/>
          <w:lang w:val="ru-RU"/>
        </w:rPr>
        <w:t xml:space="preserve">К участию на 1-м этапе Конкурса </w:t>
      </w:r>
      <w:r w:rsidR="000C45C7">
        <w:rPr>
          <w:rFonts w:asciiTheme="majorHAnsi" w:hAnsiTheme="majorHAnsi"/>
          <w:lang w:val="ru-RU"/>
        </w:rPr>
        <w:t xml:space="preserve">и рассмотрению </w:t>
      </w:r>
      <w:r w:rsidR="009D7B2B">
        <w:rPr>
          <w:rFonts w:asciiTheme="majorHAnsi" w:hAnsiTheme="majorHAnsi"/>
          <w:lang w:val="ru-RU"/>
        </w:rPr>
        <w:t xml:space="preserve">экспертным </w:t>
      </w:r>
      <w:r w:rsidR="000C45C7">
        <w:rPr>
          <w:rFonts w:asciiTheme="majorHAnsi" w:hAnsiTheme="majorHAnsi"/>
          <w:lang w:val="ru-RU"/>
        </w:rPr>
        <w:t xml:space="preserve">советом </w:t>
      </w:r>
      <w:r w:rsidRPr="009E7630">
        <w:rPr>
          <w:rFonts w:asciiTheme="majorHAnsi" w:hAnsiTheme="majorHAnsi"/>
          <w:lang w:val="ru-RU"/>
        </w:rPr>
        <w:t xml:space="preserve">допускаются Проектные предложения, которые полностью соответствуют </w:t>
      </w:r>
      <w:r w:rsidR="00FF40EB">
        <w:rPr>
          <w:rFonts w:asciiTheme="majorHAnsi" w:hAnsiTheme="majorHAnsi"/>
          <w:lang w:val="ru-RU"/>
        </w:rPr>
        <w:t>формальным требованиям 1 этапа Конкурса:</w:t>
      </w:r>
    </w:p>
    <w:p w14:paraId="11CB7672" w14:textId="77777777" w:rsidR="00FF40EB" w:rsidRDefault="00FF40EB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458B9CA0" w14:textId="383FB267" w:rsidR="00FF40EB" w:rsidRPr="009872A5" w:rsidRDefault="00FF40EB" w:rsidP="000C45C7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заполнены </w:t>
      </w:r>
      <w:r w:rsidR="00696960">
        <w:rPr>
          <w:rFonts w:asciiTheme="majorHAnsi" w:hAnsiTheme="majorHAnsi"/>
          <w:lang w:val="ru-RU"/>
        </w:rPr>
        <w:t xml:space="preserve">полностью </w:t>
      </w:r>
      <w:r>
        <w:rPr>
          <w:rFonts w:asciiTheme="majorHAnsi" w:hAnsiTheme="majorHAnsi"/>
          <w:lang w:val="ru-RU"/>
        </w:rPr>
        <w:t xml:space="preserve">по </w:t>
      </w:r>
      <w:r w:rsidR="00720B46">
        <w:rPr>
          <w:rFonts w:asciiTheme="majorHAnsi" w:hAnsiTheme="majorHAnsi"/>
          <w:lang w:val="ru-RU"/>
        </w:rPr>
        <w:t>утвержденной форме</w:t>
      </w:r>
      <w:r>
        <w:rPr>
          <w:rFonts w:asciiTheme="majorHAnsi" w:hAnsiTheme="majorHAnsi"/>
          <w:lang w:val="ru-RU"/>
        </w:rPr>
        <w:t xml:space="preserve"> (Приложение №1) </w:t>
      </w:r>
      <w:r w:rsidR="0045029A" w:rsidRPr="009E7630">
        <w:rPr>
          <w:rFonts w:asciiTheme="majorHAnsi" w:hAnsiTheme="majorHAnsi"/>
          <w:lang w:val="ru-RU"/>
        </w:rPr>
        <w:t xml:space="preserve">в формате </w:t>
      </w:r>
      <w:proofErr w:type="spellStart"/>
      <w:r w:rsidR="0045029A" w:rsidRPr="009E7630">
        <w:rPr>
          <w:rFonts w:asciiTheme="majorHAnsi" w:hAnsiTheme="majorHAnsi"/>
          <w:lang w:val="ru-RU"/>
        </w:rPr>
        <w:t>Word</w:t>
      </w:r>
      <w:proofErr w:type="spellEnd"/>
      <w:r w:rsidR="0045029A" w:rsidRPr="009E7630">
        <w:rPr>
          <w:rFonts w:asciiTheme="majorHAnsi" w:hAnsiTheme="majorHAnsi"/>
          <w:lang w:val="ru-RU"/>
        </w:rPr>
        <w:t xml:space="preserve"> (1 экз.) и в формате PDF (1 экз.)</w:t>
      </w:r>
      <w:r w:rsidR="00531888">
        <w:rPr>
          <w:rFonts w:asciiTheme="majorHAnsi" w:hAnsiTheme="majorHAnsi"/>
          <w:lang w:val="ru-RU"/>
        </w:rPr>
        <w:t xml:space="preserve"> </w:t>
      </w:r>
      <w:r w:rsidR="000E4126" w:rsidRPr="000E4126">
        <w:rPr>
          <w:rFonts w:asciiTheme="majorHAnsi" w:hAnsiTheme="majorHAnsi"/>
          <w:lang w:val="ru-RU"/>
        </w:rPr>
        <w:t xml:space="preserve">с печатью организации и подписью руководителя </w:t>
      </w:r>
      <w:r w:rsidR="00531888">
        <w:rPr>
          <w:rFonts w:asciiTheme="majorHAnsi" w:hAnsiTheme="majorHAnsi"/>
          <w:lang w:val="ru-RU"/>
        </w:rPr>
        <w:t xml:space="preserve">(сканированные </w:t>
      </w:r>
      <w:r w:rsidR="003B2A3A">
        <w:rPr>
          <w:rFonts w:asciiTheme="majorHAnsi" w:hAnsiTheme="majorHAnsi"/>
          <w:lang w:val="ru-RU"/>
        </w:rPr>
        <w:t xml:space="preserve">одним файлом </w:t>
      </w:r>
      <w:r w:rsidR="000E4126" w:rsidRPr="000E4126">
        <w:rPr>
          <w:rFonts w:asciiTheme="majorHAnsi" w:hAnsiTheme="majorHAnsi"/>
          <w:lang w:val="ru-RU"/>
        </w:rPr>
        <w:t>в формате PDF</w:t>
      </w:r>
      <w:r w:rsidR="00531888">
        <w:rPr>
          <w:rFonts w:asciiTheme="majorHAnsi" w:hAnsiTheme="majorHAnsi"/>
          <w:lang w:val="ru-RU"/>
        </w:rPr>
        <w:t>)</w:t>
      </w:r>
    </w:p>
    <w:p w14:paraId="6275F7C5" w14:textId="27D53163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62AF293D" w14:textId="38D46F18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Если </w:t>
      </w:r>
      <w:r>
        <w:rPr>
          <w:rFonts w:asciiTheme="majorHAnsi" w:eastAsia="Times New Roman" w:hAnsiTheme="majorHAnsi"/>
          <w:kern w:val="1"/>
          <w:lang w:val="ru-RU"/>
        </w:rPr>
        <w:t xml:space="preserve">представленное участником </w:t>
      </w:r>
      <w:r w:rsidR="005C7010">
        <w:rPr>
          <w:rFonts w:asciiTheme="majorHAnsi" w:eastAsia="Times New Roman" w:hAnsiTheme="majorHAnsi"/>
          <w:kern w:val="1"/>
          <w:lang w:val="ru-RU"/>
        </w:rPr>
        <w:t>П</w:t>
      </w:r>
      <w:r>
        <w:rPr>
          <w:rFonts w:asciiTheme="majorHAnsi" w:eastAsia="Times New Roman" w:hAnsiTheme="majorHAnsi"/>
          <w:kern w:val="1"/>
          <w:lang w:val="ru-RU"/>
        </w:rPr>
        <w:t>роектное предложение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не соответствует формальным требованиям </w:t>
      </w:r>
      <w:r w:rsidR="005C7010">
        <w:rPr>
          <w:rFonts w:asciiTheme="majorHAnsi" w:eastAsia="Times New Roman" w:hAnsiTheme="majorHAnsi"/>
          <w:kern w:val="1"/>
          <w:lang w:val="ru-RU"/>
        </w:rPr>
        <w:t xml:space="preserve">1 этапа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Конкурса, </w:t>
      </w:r>
      <w:r>
        <w:rPr>
          <w:rFonts w:asciiTheme="majorHAnsi" w:eastAsia="Times New Roman" w:hAnsiTheme="majorHAnsi"/>
          <w:kern w:val="1"/>
          <w:lang w:val="ru-RU"/>
        </w:rPr>
        <w:t>оно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считается не прошедшим на </w:t>
      </w:r>
      <w:r>
        <w:rPr>
          <w:rFonts w:asciiTheme="majorHAnsi" w:eastAsia="Times New Roman" w:hAnsiTheme="majorHAnsi"/>
          <w:kern w:val="1"/>
          <w:lang w:val="ru-RU"/>
        </w:rPr>
        <w:t>1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 отбора и не переда</w:t>
      </w:r>
      <w:r w:rsidR="005C7010">
        <w:rPr>
          <w:rFonts w:asciiTheme="majorHAnsi" w:eastAsia="Times New Roman" w:hAnsiTheme="majorHAnsi"/>
          <w:kern w:val="1"/>
          <w:lang w:val="ru-RU"/>
        </w:rPr>
        <w:t>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тся на рассмотрение </w:t>
      </w:r>
      <w:r w:rsidR="003F7B38">
        <w:rPr>
          <w:rFonts w:asciiTheme="majorHAnsi" w:eastAsia="Times New Roman" w:hAnsiTheme="majorHAnsi"/>
          <w:kern w:val="1"/>
          <w:lang w:val="ru-RU"/>
        </w:rPr>
        <w:t>э</w:t>
      </w:r>
      <w:r w:rsidR="003F7B38" w:rsidRPr="009E7630">
        <w:rPr>
          <w:rFonts w:asciiTheme="majorHAnsi" w:eastAsia="Times New Roman" w:hAnsiTheme="majorHAnsi"/>
          <w:kern w:val="1"/>
          <w:lang w:val="ru-RU"/>
        </w:rPr>
        <w:t xml:space="preserve">кспертному </w:t>
      </w:r>
      <w:r w:rsidRPr="009E7630">
        <w:rPr>
          <w:rFonts w:asciiTheme="majorHAnsi" w:eastAsia="Times New Roman" w:hAnsiTheme="majorHAnsi"/>
          <w:kern w:val="1"/>
          <w:lang w:val="ru-RU"/>
        </w:rPr>
        <w:t>совету.</w:t>
      </w:r>
    </w:p>
    <w:p w14:paraId="74CDFFD8" w14:textId="77777777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1DDCF6E2" w14:textId="7085D160" w:rsidR="00981A13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Конкурсный отбор поступивших </w:t>
      </w:r>
      <w:r w:rsidR="00F63429">
        <w:rPr>
          <w:rFonts w:asciiTheme="majorHAnsi" w:eastAsia="Times New Roman" w:hAnsiTheme="majorHAnsi"/>
          <w:kern w:val="1"/>
          <w:lang w:val="ru-RU"/>
        </w:rPr>
        <w:t xml:space="preserve">на 1 этап Конкурса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Проектных предложений производится 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>в соответствии с Положением об эк</w:t>
      </w:r>
      <w:r w:rsidRPr="009E7630">
        <w:rPr>
          <w:rFonts w:asciiTheme="majorHAnsi" w:eastAsia="Times New Roman" w:hAnsiTheme="majorHAnsi"/>
          <w:kern w:val="1"/>
          <w:lang w:val="ru-RU"/>
        </w:rPr>
        <w:t>спертном совете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 xml:space="preserve"> и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3F5EBD">
        <w:rPr>
          <w:rFonts w:asciiTheme="majorHAnsi" w:eastAsia="Times New Roman" w:hAnsiTheme="majorHAnsi"/>
          <w:kern w:val="1"/>
          <w:lang w:val="ru-RU"/>
        </w:rPr>
        <w:t>на основании критериев оценки Проектных предложений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>.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40F807DB" w14:textId="77777777" w:rsidR="00335DE1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652288A" w14:textId="77777777" w:rsidR="0098619E" w:rsidRPr="009E7630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BE7A00">
        <w:rPr>
          <w:rFonts w:asciiTheme="majorHAnsi" w:eastAsia="Times New Roman" w:hAnsiTheme="majorHAnsi"/>
          <w:b/>
          <w:kern w:val="1"/>
          <w:lang w:val="ru-RU"/>
        </w:rPr>
        <w:t xml:space="preserve">Критерии оценки </w:t>
      </w:r>
      <w:r w:rsidR="00F63429">
        <w:rPr>
          <w:rFonts w:asciiTheme="majorHAnsi" w:eastAsia="Times New Roman" w:hAnsiTheme="majorHAnsi"/>
          <w:b/>
          <w:kern w:val="1"/>
          <w:lang w:val="ru-RU"/>
        </w:rPr>
        <w:t xml:space="preserve">Проектных предложений </w:t>
      </w:r>
      <w:r w:rsidR="00901A25">
        <w:rPr>
          <w:rFonts w:asciiTheme="majorHAnsi" w:eastAsia="Times New Roman" w:hAnsiTheme="majorHAnsi"/>
          <w:b/>
          <w:kern w:val="1"/>
          <w:lang w:val="ru-RU"/>
        </w:rPr>
        <w:t>Экспертным советом</w:t>
      </w:r>
      <w:r w:rsidRPr="00BE7A00">
        <w:rPr>
          <w:rFonts w:asciiTheme="majorHAnsi" w:eastAsia="Times New Roman" w:hAnsiTheme="majorHAnsi"/>
          <w:b/>
          <w:kern w:val="1"/>
          <w:lang w:val="ru-RU"/>
        </w:rPr>
        <w:t>:</w:t>
      </w:r>
    </w:p>
    <w:p w14:paraId="18E9F0A8" w14:textId="77777777" w:rsidR="0098619E" w:rsidRPr="009E7630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61C20B2F" w14:textId="52AD5F60" w:rsidR="0098619E" w:rsidRPr="009E7630" w:rsidRDefault="0098619E" w:rsidP="0098619E">
      <w:pPr>
        <w:pStyle w:val="a6"/>
        <w:numPr>
          <w:ilvl w:val="0"/>
          <w:numId w:val="7"/>
        </w:numPr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С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оответствие идеи проекта приоритет</w:t>
      </w:r>
      <w:r w:rsidR="00140F12">
        <w:rPr>
          <w:rFonts w:asciiTheme="majorHAnsi" w:eastAsia="Times New Roman" w:hAnsiTheme="majorHAnsi"/>
          <w:kern w:val="1"/>
          <w:sz w:val="24"/>
          <w:szCs w:val="24"/>
        </w:rPr>
        <w:t>ным направлениям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Конкурса;</w:t>
      </w:r>
    </w:p>
    <w:p w14:paraId="6C340614" w14:textId="7A549F70" w:rsidR="0098619E" w:rsidRPr="009E7630" w:rsidRDefault="007B1BE7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З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>начимость идеи проекта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 для 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развития </w:t>
      </w:r>
      <w:r>
        <w:rPr>
          <w:rFonts w:asciiTheme="majorHAnsi" w:eastAsia="Times New Roman" w:hAnsiTheme="majorHAnsi"/>
          <w:kern w:val="1"/>
          <w:sz w:val="24"/>
          <w:szCs w:val="24"/>
        </w:rPr>
        <w:t>местного сообщества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(насколько проект может способствовать активизации и консолидации сообщества)</w:t>
      </w:r>
      <w:r w:rsidR="0098619E">
        <w:rPr>
          <w:rFonts w:asciiTheme="majorHAnsi" w:eastAsia="Times New Roman" w:hAnsiTheme="majorHAnsi"/>
          <w:kern w:val="1"/>
          <w:sz w:val="24"/>
          <w:szCs w:val="24"/>
        </w:rPr>
        <w:t>;</w:t>
      </w:r>
    </w:p>
    <w:p w14:paraId="22DA1EB6" w14:textId="7C196659" w:rsidR="0098619E" w:rsidRDefault="00337206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Партнерский потенциал проекта 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(насколько проект способен создавать (или использовать существующие) партнерства и сетевые взаимодействия внутри 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малого города/села 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>или регион</w:t>
      </w:r>
      <w:r w:rsidR="0098619E">
        <w:rPr>
          <w:rFonts w:asciiTheme="majorHAnsi" w:eastAsia="Times New Roman" w:hAnsiTheme="majorHAnsi"/>
          <w:kern w:val="1"/>
          <w:sz w:val="24"/>
          <w:szCs w:val="24"/>
        </w:rPr>
        <w:t>а);</w:t>
      </w:r>
    </w:p>
    <w:p w14:paraId="1CA054C3" w14:textId="6B102EA7" w:rsidR="005D288B" w:rsidRPr="00CC38A9" w:rsidRDefault="005D288B" w:rsidP="00CC38A9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proofErr w:type="spellStart"/>
      <w:r w:rsidRPr="00CC38A9">
        <w:rPr>
          <w:rFonts w:asciiTheme="majorHAnsi" w:eastAsia="Times New Roman" w:hAnsiTheme="majorHAnsi"/>
          <w:kern w:val="1"/>
          <w:sz w:val="24"/>
          <w:szCs w:val="24"/>
        </w:rPr>
        <w:t>Инновационность</w:t>
      </w:r>
      <w:proofErr w:type="spellEnd"/>
      <w:r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проекта (</w:t>
      </w:r>
      <w:r w:rsidR="00F7638C">
        <w:rPr>
          <w:rFonts w:asciiTheme="majorHAnsi" w:eastAsia="Times New Roman" w:hAnsiTheme="majorHAnsi"/>
          <w:kern w:val="1"/>
          <w:sz w:val="24"/>
          <w:szCs w:val="24"/>
        </w:rPr>
        <w:t xml:space="preserve">оригинальность проектной идеи, насколько проект 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 xml:space="preserve">не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является продолжением уже осуществляемой деятельности организации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,</w:t>
      </w:r>
      <w:r w:rsidR="00267750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внедр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яет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новы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или значительно улучшенны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 xml:space="preserve">социокультурные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практик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и</w:t>
      </w:r>
      <w:r w:rsidR="00267750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). </w:t>
      </w:r>
    </w:p>
    <w:p w14:paraId="24D8DFE5" w14:textId="0113A4AD" w:rsidR="0098619E" w:rsidRPr="009E7630" w:rsidRDefault="006D531B" w:rsidP="006D531B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А</w:t>
      </w:r>
      <w:r w:rsidRPr="006D531B">
        <w:rPr>
          <w:rFonts w:asciiTheme="majorHAnsi" w:eastAsia="Times New Roman" w:hAnsiTheme="majorHAnsi"/>
          <w:kern w:val="1"/>
          <w:sz w:val="24"/>
          <w:szCs w:val="24"/>
        </w:rPr>
        <w:t xml:space="preserve">ктуальность, востребованность и значимость проекта для </w:t>
      </w:r>
      <w:r>
        <w:rPr>
          <w:rFonts w:asciiTheme="majorHAnsi" w:eastAsia="Times New Roman" w:hAnsiTheme="majorHAnsi"/>
          <w:kern w:val="1"/>
          <w:sz w:val="24"/>
          <w:szCs w:val="24"/>
        </w:rPr>
        <w:t>территории;</w:t>
      </w:r>
    </w:p>
    <w:p w14:paraId="2F121B60" w14:textId="29C39812" w:rsidR="0098619E" w:rsidRPr="009E7630" w:rsidRDefault="0098619E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Ч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еткость и обоснован</w:t>
      </w:r>
      <w:r>
        <w:rPr>
          <w:rFonts w:asciiTheme="majorHAnsi" w:eastAsia="Times New Roman" w:hAnsiTheme="majorHAnsi"/>
          <w:kern w:val="1"/>
          <w:sz w:val="24"/>
          <w:szCs w:val="24"/>
        </w:rPr>
        <w:t>ность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цел</w:t>
      </w:r>
      <w:r>
        <w:rPr>
          <w:rFonts w:asciiTheme="majorHAnsi" w:eastAsia="Times New Roman" w:hAnsiTheme="majorHAnsi"/>
          <w:kern w:val="1"/>
          <w:sz w:val="24"/>
          <w:szCs w:val="24"/>
        </w:rPr>
        <w:t>и</w:t>
      </w:r>
      <w:r w:rsidR="006D531B">
        <w:rPr>
          <w:rFonts w:asciiTheme="majorHAnsi" w:eastAsia="Times New Roman" w:hAnsiTheme="majorHAnsi"/>
          <w:kern w:val="1"/>
          <w:sz w:val="24"/>
          <w:szCs w:val="24"/>
        </w:rPr>
        <w:t xml:space="preserve"> и идеи проекта</w:t>
      </w:r>
      <w:r>
        <w:rPr>
          <w:rFonts w:asciiTheme="majorHAnsi" w:eastAsia="Times New Roman" w:hAnsiTheme="majorHAnsi"/>
          <w:kern w:val="1"/>
          <w:sz w:val="24"/>
          <w:szCs w:val="24"/>
        </w:rPr>
        <w:t>;</w:t>
      </w:r>
    </w:p>
    <w:p w14:paraId="58D60C25" w14:textId="23AF964E" w:rsidR="00EC1B34" w:rsidRDefault="0098619E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Д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олгосрочность эффекта (каков потенциал проекта в плане 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дальнейшего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развити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я и сплочения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местн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ых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сообществ,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 xml:space="preserve">с целью 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развити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я своей малой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территории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 xml:space="preserve"> средствами культуры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)</w:t>
      </w:r>
      <w:r w:rsidR="00E72AB0">
        <w:rPr>
          <w:rFonts w:asciiTheme="majorHAnsi" w:eastAsia="Times New Roman" w:hAnsiTheme="majorHAnsi"/>
          <w:kern w:val="1"/>
          <w:sz w:val="24"/>
          <w:szCs w:val="24"/>
        </w:rPr>
        <w:t>.</w:t>
      </w:r>
    </w:p>
    <w:p w14:paraId="74919A61" w14:textId="117F3E36" w:rsidR="0098619E" w:rsidRPr="0098619E" w:rsidRDefault="00F47C78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Участники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, чьи Проектные предложения будут </w:t>
      </w:r>
      <w:r w:rsidR="00D3793E">
        <w:rPr>
          <w:rFonts w:asciiTheme="majorHAnsi" w:eastAsia="Times New Roman" w:hAnsiTheme="majorHAnsi"/>
          <w:kern w:val="1"/>
          <w:lang w:val="ru-RU"/>
        </w:rPr>
        <w:t>отобраны Экспертным советом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, </w:t>
      </w:r>
      <w:r w:rsidR="00FF40EB">
        <w:rPr>
          <w:rFonts w:asciiTheme="majorHAnsi" w:eastAsia="Times New Roman" w:hAnsiTheme="majorHAnsi"/>
          <w:kern w:val="1"/>
          <w:lang w:val="ru-RU"/>
        </w:rPr>
        <w:t xml:space="preserve">объявляются 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 полуфиналистами и получают приглашение к  участию во 2 этапе </w:t>
      </w:r>
      <w:r w:rsidR="003F7B38">
        <w:rPr>
          <w:rFonts w:asciiTheme="majorHAnsi" w:eastAsia="Times New Roman" w:hAnsiTheme="majorHAnsi"/>
          <w:kern w:val="1"/>
          <w:lang w:val="ru-RU"/>
        </w:rPr>
        <w:t>К</w:t>
      </w:r>
      <w:r w:rsidR="003F7B38" w:rsidRPr="0098619E">
        <w:rPr>
          <w:rFonts w:asciiTheme="majorHAnsi" w:eastAsia="Times New Roman" w:hAnsiTheme="majorHAnsi"/>
          <w:kern w:val="1"/>
          <w:lang w:val="ru-RU"/>
        </w:rPr>
        <w:t>онкурса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>.</w:t>
      </w:r>
    </w:p>
    <w:p w14:paraId="10DC5F45" w14:textId="77777777" w:rsidR="0098619E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199D2143" w14:textId="5AA62BC8" w:rsidR="0024484B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Информация о результатах 1 этапа конкурса будет размещена</w:t>
      </w:r>
      <w:r w:rsidR="00B03365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>2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7 марта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 xml:space="preserve"> 201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9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 xml:space="preserve"> года</w:t>
      </w:r>
      <w:r>
        <w:rPr>
          <w:rFonts w:asciiTheme="majorHAnsi" w:eastAsia="Times New Roman" w:hAnsiTheme="majorHAnsi"/>
          <w:kern w:val="1"/>
          <w:lang w:val="ru-RU"/>
        </w:rPr>
        <w:t xml:space="preserve"> на сайте </w:t>
      </w:r>
      <w:proofErr w:type="spellStart"/>
      <w:r w:rsidR="00CA425C">
        <w:rPr>
          <w:rFonts w:asciiTheme="majorHAnsi" w:eastAsia="Times New Roman" w:hAnsiTheme="majorHAnsi"/>
          <w:kern w:val="1"/>
        </w:rPr>
        <w:t>nko</w:t>
      </w:r>
      <w:proofErr w:type="spellEnd"/>
      <w:r w:rsidR="00CA425C" w:rsidRPr="00CA425C">
        <w:rPr>
          <w:rFonts w:asciiTheme="majorHAnsi" w:eastAsia="Times New Roman" w:hAnsiTheme="majorHAnsi"/>
          <w:kern w:val="1"/>
          <w:lang w:val="ru-RU"/>
        </w:rPr>
        <w:t>76.</w:t>
      </w:r>
      <w:proofErr w:type="spellStart"/>
      <w:r w:rsidR="00CA425C">
        <w:rPr>
          <w:rFonts w:asciiTheme="majorHAnsi" w:eastAsia="Times New Roman" w:hAnsiTheme="majorHAnsi"/>
          <w:kern w:val="1"/>
        </w:rPr>
        <w:t>ru</w:t>
      </w:r>
      <w:proofErr w:type="spellEnd"/>
      <w:r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0E335103" w14:textId="77777777" w:rsidR="0024484B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713FA06C" w14:textId="2D80E836" w:rsidR="0098619E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Полуфиналистам будет направлено у</w:t>
      </w:r>
      <w:r w:rsidR="00F47C78">
        <w:rPr>
          <w:rFonts w:asciiTheme="majorHAnsi" w:eastAsia="Times New Roman" w:hAnsiTheme="majorHAnsi"/>
          <w:kern w:val="1"/>
          <w:lang w:val="ru-RU"/>
        </w:rPr>
        <w:t xml:space="preserve">ведомление о </w:t>
      </w:r>
      <w:r>
        <w:rPr>
          <w:rFonts w:asciiTheme="majorHAnsi" w:eastAsia="Times New Roman" w:hAnsiTheme="majorHAnsi"/>
          <w:kern w:val="1"/>
          <w:lang w:val="ru-RU"/>
        </w:rPr>
        <w:t>прохождении во второй этап Конкурса</w:t>
      </w:r>
      <w:r w:rsidR="00F47C78">
        <w:rPr>
          <w:rFonts w:asciiTheme="majorHAnsi" w:eastAsia="Times New Roman" w:hAnsiTheme="majorHAnsi"/>
          <w:kern w:val="1"/>
          <w:lang w:val="ru-RU"/>
        </w:rPr>
        <w:t xml:space="preserve"> на электронный адрес, 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указанный в Проектном предложении. </w:t>
      </w:r>
    </w:p>
    <w:p w14:paraId="30FA3E94" w14:textId="77777777" w:rsidR="00901A25" w:rsidRDefault="00901A25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B3F8A9C" w14:textId="77777777" w:rsidR="0090696C" w:rsidRPr="00223645" w:rsidRDefault="0022364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u w:val="single"/>
          <w:lang w:val="ru-RU"/>
        </w:rPr>
      </w:pPr>
      <w:r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lastRenderedPageBreak/>
        <w:t>Второй</w:t>
      </w:r>
      <w:r w:rsidR="0090696C"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 xml:space="preserve"> этап</w:t>
      </w:r>
    </w:p>
    <w:p w14:paraId="1FB54A28" w14:textId="77777777" w:rsidR="0090696C" w:rsidRPr="009E7630" w:rsidRDefault="0090696C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7B3EADEF" w14:textId="0BD22BA2" w:rsidR="007B546D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Все полуфиналисты Конкурса приглашаются на </w:t>
      </w:r>
      <w:r w:rsidR="006D531B">
        <w:rPr>
          <w:rFonts w:asciiTheme="majorHAnsi" w:eastAsia="Times New Roman" w:hAnsiTheme="majorHAnsi"/>
          <w:kern w:val="1"/>
          <w:lang w:val="ru-RU"/>
        </w:rPr>
        <w:t>установочный</w:t>
      </w:r>
      <w:r>
        <w:rPr>
          <w:rFonts w:asciiTheme="majorHAnsi" w:eastAsia="Times New Roman" w:hAnsiTheme="majorHAnsi"/>
          <w:kern w:val="1"/>
          <w:lang w:val="ru-RU"/>
        </w:rPr>
        <w:t xml:space="preserve"> образовательный семинар, который пройдет в </w:t>
      </w:r>
      <w:r w:rsidR="007B6C15">
        <w:rPr>
          <w:rFonts w:asciiTheme="majorHAnsi" w:eastAsia="Times New Roman" w:hAnsiTheme="majorHAnsi"/>
          <w:kern w:val="1"/>
          <w:lang w:val="ru-RU"/>
        </w:rPr>
        <w:t>городе Ярославле</w:t>
      </w:r>
      <w:r>
        <w:rPr>
          <w:rFonts w:asciiTheme="majorHAnsi" w:eastAsia="Times New Roman" w:hAnsiTheme="majorHAnsi"/>
          <w:kern w:val="1"/>
          <w:lang w:val="ru-RU"/>
        </w:rPr>
        <w:t xml:space="preserve"> в период </w:t>
      </w:r>
      <w:r w:rsidRPr="00A6227C">
        <w:rPr>
          <w:rFonts w:asciiTheme="majorHAnsi" w:eastAsia="Times New Roman" w:hAnsiTheme="majorHAnsi"/>
          <w:b/>
          <w:kern w:val="1"/>
          <w:lang w:val="ru-RU"/>
        </w:rPr>
        <w:t xml:space="preserve">с 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 xml:space="preserve">08 </w:t>
      </w:r>
      <w:r w:rsidR="00735B1C">
        <w:rPr>
          <w:rFonts w:asciiTheme="majorHAnsi" w:eastAsia="Times New Roman" w:hAnsiTheme="majorHAnsi"/>
          <w:b/>
          <w:kern w:val="1"/>
          <w:lang w:val="ru-RU"/>
        </w:rPr>
        <w:t xml:space="preserve">по 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21 апреля</w:t>
      </w:r>
      <w:r w:rsidR="00A6227C" w:rsidRPr="00A6227C">
        <w:rPr>
          <w:rFonts w:asciiTheme="majorHAnsi" w:eastAsia="Times New Roman" w:hAnsiTheme="majorHAnsi"/>
          <w:b/>
          <w:kern w:val="1"/>
          <w:lang w:val="ru-RU"/>
        </w:rPr>
        <w:t xml:space="preserve"> 201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9</w:t>
      </w:r>
      <w:r w:rsidR="00A6227C" w:rsidRPr="00A6227C">
        <w:rPr>
          <w:rFonts w:asciiTheme="majorHAnsi" w:eastAsia="Times New Roman" w:hAnsiTheme="majorHAnsi"/>
          <w:b/>
          <w:kern w:val="1"/>
          <w:lang w:val="ru-RU"/>
        </w:rPr>
        <w:t xml:space="preserve"> г</w:t>
      </w:r>
      <w:r w:rsidR="00A6227C">
        <w:rPr>
          <w:rFonts w:asciiTheme="majorHAnsi" w:eastAsia="Times New Roman" w:hAnsiTheme="majorHAnsi"/>
          <w:kern w:val="1"/>
          <w:lang w:val="ru-RU"/>
        </w:rPr>
        <w:t>.</w:t>
      </w:r>
      <w:r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03365">
        <w:rPr>
          <w:rFonts w:asciiTheme="majorHAnsi" w:eastAsia="Times New Roman" w:hAnsiTheme="majorHAnsi"/>
          <w:kern w:val="1"/>
          <w:lang w:val="ru-RU"/>
        </w:rPr>
        <w:t xml:space="preserve">(точные даты будут объявлены дополнительно). </w:t>
      </w:r>
      <w:r>
        <w:rPr>
          <w:rFonts w:asciiTheme="majorHAnsi" w:eastAsia="Times New Roman" w:hAnsiTheme="majorHAnsi"/>
          <w:kern w:val="1"/>
          <w:lang w:val="ru-RU"/>
        </w:rPr>
        <w:t xml:space="preserve">Участие в </w:t>
      </w:r>
      <w:r w:rsidRPr="007B546D">
        <w:rPr>
          <w:rFonts w:asciiTheme="majorHAnsi" w:eastAsia="Times New Roman" w:hAnsiTheme="majorHAnsi"/>
          <w:kern w:val="1"/>
          <w:lang w:val="ru-RU"/>
        </w:rPr>
        <w:t>семинаре представителя полуфиналиста обязат</w:t>
      </w:r>
      <w:r>
        <w:rPr>
          <w:rFonts w:asciiTheme="majorHAnsi" w:eastAsia="Times New Roman" w:hAnsiTheme="majorHAnsi"/>
          <w:kern w:val="1"/>
          <w:lang w:val="ru-RU"/>
        </w:rPr>
        <w:t xml:space="preserve">ельно. </w:t>
      </w:r>
      <w:r w:rsidR="007B546D" w:rsidRPr="007B546D">
        <w:rPr>
          <w:rFonts w:asciiTheme="majorHAnsi" w:eastAsia="Times New Roman" w:hAnsiTheme="majorHAnsi"/>
          <w:kern w:val="1"/>
          <w:lang w:val="ru-RU"/>
        </w:rPr>
        <w:t>Представителем от организации-полуфиналиста может быть автор проекта или член команды, указанный в проектном предложении в составе команды.</w:t>
      </w:r>
    </w:p>
    <w:p w14:paraId="5D883740" w14:textId="2EA3A695" w:rsidR="001D4F1D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Расходы на участие в семинаре (проезд, проживание и питание) </w:t>
      </w:r>
      <w:r w:rsidR="00100FB7">
        <w:rPr>
          <w:rFonts w:asciiTheme="majorHAnsi" w:eastAsia="Times New Roman" w:hAnsiTheme="majorHAnsi"/>
          <w:kern w:val="1"/>
          <w:lang w:val="ru-RU"/>
        </w:rPr>
        <w:t>компенсируются</w:t>
      </w:r>
      <w:r>
        <w:rPr>
          <w:rFonts w:asciiTheme="majorHAnsi" w:eastAsia="Times New Roman" w:hAnsiTheme="majorHAnsi"/>
          <w:kern w:val="1"/>
          <w:lang w:val="ru-RU"/>
        </w:rPr>
        <w:t xml:space="preserve"> организаторами Конкурса.</w:t>
      </w:r>
    </w:p>
    <w:p w14:paraId="59CDFA3F" w14:textId="2D8B4701" w:rsidR="009929E1" w:rsidRDefault="005D4D75" w:rsidP="009929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Семинар направлен на </w:t>
      </w:r>
      <w:r w:rsidRPr="005D4D75">
        <w:rPr>
          <w:rFonts w:asciiTheme="majorHAnsi" w:eastAsia="Times New Roman" w:hAnsiTheme="majorHAnsi"/>
          <w:kern w:val="1"/>
          <w:lang w:val="ru-RU"/>
        </w:rPr>
        <w:t>повышение навыков</w:t>
      </w:r>
      <w:r w:rsidR="009929E1">
        <w:rPr>
          <w:rFonts w:asciiTheme="majorHAnsi" w:eastAsia="Times New Roman" w:hAnsiTheme="majorHAnsi"/>
          <w:kern w:val="1"/>
          <w:lang w:val="ru-RU"/>
        </w:rPr>
        <w:t xml:space="preserve"> социокуль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турного проектирования </w:t>
      </w:r>
      <w:r w:rsidR="00100FB7">
        <w:rPr>
          <w:rFonts w:asciiTheme="majorHAnsi" w:eastAsia="Times New Roman" w:hAnsiTheme="majorHAnsi"/>
          <w:kern w:val="1"/>
          <w:lang w:val="ru-RU"/>
        </w:rPr>
        <w:t>и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 включает консультации по </w:t>
      </w:r>
      <w:r w:rsidR="00100FB7">
        <w:rPr>
          <w:rFonts w:asciiTheme="majorHAnsi" w:eastAsia="Times New Roman" w:hAnsiTheme="majorHAnsi"/>
          <w:kern w:val="1"/>
          <w:lang w:val="ru-RU"/>
        </w:rPr>
        <w:t>подготовке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 заявки на второй этап Конкурса.  </w:t>
      </w:r>
    </w:p>
    <w:p w14:paraId="05119E35" w14:textId="77777777" w:rsidR="005D4D75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8EA9EF3" w14:textId="77777777" w:rsidR="00F2636D" w:rsidRDefault="00F2636D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Для участия во </w:t>
      </w:r>
      <w:r w:rsidR="0090696C" w:rsidRPr="009E7630">
        <w:rPr>
          <w:rFonts w:asciiTheme="majorHAnsi" w:eastAsia="Times New Roman" w:hAnsiTheme="majorHAnsi"/>
          <w:kern w:val="1"/>
          <w:lang w:val="ru-RU"/>
        </w:rPr>
        <w:t>2-м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этапе конкурса </w:t>
      </w:r>
      <w:r w:rsidR="00223645">
        <w:rPr>
          <w:rFonts w:asciiTheme="majorHAnsi" w:eastAsia="Times New Roman" w:hAnsiTheme="majorHAnsi"/>
          <w:kern w:val="1"/>
          <w:lang w:val="ru-RU"/>
        </w:rPr>
        <w:t>участникам</w:t>
      </w:r>
      <w:r w:rsidR="0090696C" w:rsidRPr="009E7630">
        <w:rPr>
          <w:rFonts w:asciiTheme="majorHAnsi" w:eastAsia="Times New Roman" w:hAnsiTheme="majorHAnsi"/>
          <w:kern w:val="1"/>
          <w:lang w:val="ru-RU"/>
        </w:rPr>
        <w:t>-полуфиналист</w:t>
      </w:r>
      <w:r w:rsidR="00223645">
        <w:rPr>
          <w:rFonts w:asciiTheme="majorHAnsi" w:eastAsia="Times New Roman" w:hAnsiTheme="majorHAnsi"/>
          <w:kern w:val="1"/>
          <w:lang w:val="ru-RU"/>
        </w:rPr>
        <w:t xml:space="preserve">ам необходимо предоставить </w:t>
      </w:r>
      <w:r w:rsidR="00223645" w:rsidRPr="00223645">
        <w:rPr>
          <w:rFonts w:asciiTheme="majorHAnsi" w:eastAsia="Times New Roman" w:hAnsiTheme="majorHAnsi"/>
          <w:b/>
          <w:kern w:val="1"/>
          <w:lang w:val="ru-RU"/>
        </w:rPr>
        <w:t>з</w:t>
      </w:r>
      <w:r w:rsidR="0090696C" w:rsidRPr="00223645">
        <w:rPr>
          <w:rFonts w:asciiTheme="majorHAnsi" w:eastAsia="Times New Roman" w:hAnsiTheme="majorHAnsi"/>
          <w:b/>
          <w:kern w:val="1"/>
          <w:lang w:val="ru-RU"/>
        </w:rPr>
        <w:t>аявку</w:t>
      </w:r>
      <w:r w:rsidR="00223645">
        <w:rPr>
          <w:rFonts w:asciiTheme="majorHAnsi" w:eastAsia="Times New Roman" w:hAnsiTheme="majorHAnsi"/>
          <w:kern w:val="1"/>
          <w:lang w:val="ru-RU"/>
        </w:rPr>
        <w:t>.</w:t>
      </w:r>
    </w:p>
    <w:p w14:paraId="2BE08F85" w14:textId="77777777" w:rsidR="00223645" w:rsidRPr="009328CD" w:rsidRDefault="0022364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60EEA07B" w14:textId="403BE54E" w:rsidR="00A75CAE" w:rsidRPr="002C2553" w:rsidRDefault="00A75CAE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>Заявк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должн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быть подан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FA0675" w:rsidRPr="00FA0675">
        <w:rPr>
          <w:rFonts w:asciiTheme="majorHAnsi" w:eastAsia="Times New Roman" w:hAnsiTheme="majorHAnsi"/>
          <w:kern w:val="1"/>
          <w:lang w:val="ru-RU"/>
        </w:rPr>
        <w:t xml:space="preserve">на сайте </w:t>
      </w:r>
      <w:hyperlink r:id="rId9" w:history="1">
        <w:r w:rsidR="00FA0675" w:rsidRPr="00FA0675">
          <w:rPr>
            <w:rFonts w:asciiTheme="majorHAnsi" w:hAnsiTheme="majorHAnsi"/>
          </w:rPr>
          <w:t>www.cultmosaic.ru</w:t>
        </w:r>
      </w:hyperlink>
      <w:r w:rsidR="00FA0675" w:rsidRPr="00FA0675">
        <w:rPr>
          <w:rFonts w:asciiTheme="majorHAnsi" w:hAnsiTheme="majorHAnsi"/>
        </w:rPr>
        <w:t xml:space="preserve">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по </w:t>
      </w:r>
      <w:r w:rsidR="00BC716D">
        <w:rPr>
          <w:rFonts w:asciiTheme="majorHAnsi" w:eastAsia="Times New Roman" w:hAnsiTheme="majorHAnsi"/>
          <w:kern w:val="1"/>
          <w:lang w:val="ru-RU"/>
        </w:rPr>
        <w:t>утвержденно</w:t>
      </w:r>
      <w:r w:rsidR="00315237">
        <w:rPr>
          <w:rFonts w:asciiTheme="majorHAnsi" w:eastAsia="Times New Roman" w:hAnsiTheme="majorHAnsi"/>
          <w:kern w:val="1"/>
          <w:lang w:val="ru-RU"/>
        </w:rPr>
        <w:t>й</w:t>
      </w:r>
      <w:r w:rsidR="00BC716D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315237">
        <w:rPr>
          <w:rFonts w:asciiTheme="majorHAnsi" w:eastAsia="Times New Roman" w:hAnsiTheme="majorHAnsi"/>
          <w:kern w:val="1"/>
          <w:lang w:val="ru-RU"/>
        </w:rPr>
        <w:t>форме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Pr="00223645">
        <w:rPr>
          <w:rFonts w:asciiTheme="majorHAnsi" w:eastAsia="Times New Roman" w:hAnsiTheme="majorHAnsi"/>
          <w:kern w:val="1"/>
          <w:lang w:val="ru-RU"/>
        </w:rPr>
        <w:t xml:space="preserve">(Приложение </w:t>
      </w:r>
      <w:r w:rsidR="00CD5AD4">
        <w:rPr>
          <w:rFonts w:asciiTheme="majorHAnsi" w:eastAsia="Times New Roman" w:hAnsiTheme="majorHAnsi"/>
          <w:kern w:val="1"/>
          <w:lang w:val="ru-RU"/>
        </w:rPr>
        <w:t>№</w:t>
      </w:r>
      <w:r w:rsidR="00223645" w:rsidRPr="00223645">
        <w:rPr>
          <w:rFonts w:asciiTheme="majorHAnsi" w:eastAsia="Times New Roman" w:hAnsiTheme="majorHAnsi"/>
          <w:kern w:val="1"/>
          <w:lang w:val="ru-RU"/>
        </w:rPr>
        <w:t>2</w:t>
      </w:r>
      <w:r w:rsidRPr="00223645">
        <w:rPr>
          <w:rFonts w:asciiTheme="majorHAnsi" w:eastAsia="Times New Roman" w:hAnsiTheme="majorHAnsi"/>
          <w:kern w:val="1"/>
          <w:lang w:val="ru-RU"/>
        </w:rPr>
        <w:t xml:space="preserve"> к настоящему Положению)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223645">
        <w:rPr>
          <w:rFonts w:asciiTheme="majorHAnsi" w:eastAsia="Times New Roman" w:hAnsiTheme="majorHAnsi"/>
          <w:kern w:val="1"/>
          <w:lang w:val="ru-RU"/>
        </w:rPr>
        <w:t xml:space="preserve">в срок </w:t>
      </w:r>
      <w:r w:rsidR="00223645" w:rsidRPr="004B3073">
        <w:rPr>
          <w:rFonts w:asciiTheme="majorHAnsi" w:eastAsia="Times New Roman" w:hAnsiTheme="majorHAnsi"/>
          <w:b/>
          <w:kern w:val="1"/>
          <w:lang w:val="ru-RU"/>
        </w:rPr>
        <w:t>до</w:t>
      </w:r>
      <w:r w:rsidRPr="004B3073">
        <w:rPr>
          <w:rFonts w:asciiTheme="majorHAnsi" w:eastAsia="Times New Roman" w:hAnsiTheme="majorHAnsi"/>
          <w:b/>
          <w:kern w:val="1"/>
          <w:lang w:val="ru-RU"/>
        </w:rPr>
        <w:t xml:space="preserve"> </w:t>
      </w:r>
      <w:r w:rsidR="0043796C">
        <w:rPr>
          <w:rFonts w:asciiTheme="majorHAnsi" w:eastAsia="Times New Roman" w:hAnsiTheme="majorHAnsi"/>
          <w:b/>
          <w:kern w:val="1"/>
          <w:lang w:val="ru-RU"/>
        </w:rPr>
        <w:t>29 апреля</w:t>
      </w:r>
      <w:r w:rsidR="00735B1C">
        <w:rPr>
          <w:rFonts w:asciiTheme="majorHAnsi" w:eastAsia="Times New Roman" w:hAnsiTheme="majorHAnsi"/>
          <w:b/>
          <w:kern w:val="1"/>
          <w:lang w:val="ru-RU"/>
        </w:rPr>
        <w:t xml:space="preserve"> </w:t>
      </w:r>
      <w:r w:rsidR="00F7032B" w:rsidRPr="004B3073">
        <w:rPr>
          <w:rFonts w:asciiTheme="majorHAnsi" w:eastAsia="Times New Roman" w:hAnsiTheme="majorHAnsi"/>
          <w:b/>
          <w:kern w:val="1"/>
          <w:lang w:val="ru-RU"/>
        </w:rPr>
        <w:t>201</w:t>
      </w:r>
      <w:r w:rsidR="0043796C">
        <w:rPr>
          <w:rFonts w:asciiTheme="majorHAnsi" w:eastAsia="Times New Roman" w:hAnsiTheme="majorHAnsi"/>
          <w:b/>
          <w:kern w:val="1"/>
          <w:lang w:val="ru-RU"/>
        </w:rPr>
        <w:t>9</w:t>
      </w:r>
      <w:r w:rsidR="00F7032B" w:rsidRPr="004B3073">
        <w:rPr>
          <w:rFonts w:asciiTheme="majorHAnsi" w:eastAsia="Times New Roman" w:hAnsiTheme="majorHAnsi"/>
          <w:b/>
          <w:kern w:val="1"/>
          <w:lang w:val="ru-RU"/>
        </w:rPr>
        <w:t xml:space="preserve"> г. </w:t>
      </w:r>
      <w:r w:rsidR="00B03365">
        <w:rPr>
          <w:rFonts w:asciiTheme="majorHAnsi" w:eastAsia="Times New Roman" w:hAnsiTheme="majorHAnsi"/>
          <w:b/>
          <w:kern w:val="1"/>
          <w:lang w:val="ru-RU"/>
        </w:rPr>
        <w:t>18:00</w:t>
      </w:r>
      <w:r w:rsidRPr="004B3073">
        <w:rPr>
          <w:rFonts w:asciiTheme="majorHAnsi" w:eastAsia="Times New Roman" w:hAnsiTheme="majorHAnsi"/>
          <w:kern w:val="1"/>
          <w:lang w:val="ru-RU"/>
        </w:rPr>
        <w:t xml:space="preserve"> на электронны</w:t>
      </w:r>
      <w:r w:rsidR="00223645" w:rsidRPr="004B3073">
        <w:rPr>
          <w:rFonts w:asciiTheme="majorHAnsi" w:eastAsia="Times New Roman" w:hAnsiTheme="majorHAnsi"/>
          <w:kern w:val="1"/>
          <w:lang w:val="ru-RU"/>
        </w:rPr>
        <w:t>й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адрес</w:t>
      </w:r>
      <w:r w:rsidR="00223645">
        <w:rPr>
          <w:rFonts w:asciiTheme="majorHAnsi" w:eastAsia="Times New Roman" w:hAnsiTheme="majorHAnsi"/>
          <w:kern w:val="1"/>
          <w:lang w:val="ru-RU"/>
        </w:rPr>
        <w:t>: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proofErr w:type="spellStart"/>
      <w:r w:rsidR="002C2553">
        <w:rPr>
          <w:rFonts w:asciiTheme="majorHAnsi" w:eastAsia="Times New Roman" w:hAnsiTheme="majorHAnsi"/>
          <w:kern w:val="1"/>
        </w:rPr>
        <w:t>nko</w:t>
      </w:r>
      <w:proofErr w:type="spellEnd"/>
      <w:r w:rsidR="002C2553" w:rsidRPr="002C2553">
        <w:rPr>
          <w:rFonts w:asciiTheme="majorHAnsi" w:eastAsia="Times New Roman" w:hAnsiTheme="majorHAnsi"/>
          <w:kern w:val="1"/>
          <w:lang w:val="ru-RU"/>
        </w:rPr>
        <w:t>@</w:t>
      </w:r>
      <w:proofErr w:type="spellStart"/>
      <w:r w:rsidR="002C2553">
        <w:rPr>
          <w:rFonts w:asciiTheme="majorHAnsi" w:eastAsia="Times New Roman" w:hAnsiTheme="majorHAnsi"/>
          <w:kern w:val="1"/>
        </w:rPr>
        <w:t>nko</w:t>
      </w:r>
      <w:proofErr w:type="spellEnd"/>
      <w:r w:rsidR="002C2553" w:rsidRPr="002C2553">
        <w:rPr>
          <w:rFonts w:asciiTheme="majorHAnsi" w:eastAsia="Times New Roman" w:hAnsiTheme="majorHAnsi"/>
          <w:kern w:val="1"/>
          <w:lang w:val="ru-RU"/>
        </w:rPr>
        <w:t>76.</w:t>
      </w:r>
      <w:proofErr w:type="spellStart"/>
      <w:r w:rsidR="002C2553">
        <w:rPr>
          <w:rFonts w:asciiTheme="majorHAnsi" w:eastAsia="Times New Roman" w:hAnsiTheme="majorHAnsi"/>
          <w:kern w:val="1"/>
        </w:rPr>
        <w:t>ru</w:t>
      </w:r>
      <w:proofErr w:type="spellEnd"/>
    </w:p>
    <w:p w14:paraId="3D8F6D3E" w14:textId="77777777" w:rsidR="00A75CAE" w:rsidRDefault="00A75CAE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48E69B32" w14:textId="5CDE5717" w:rsidR="00A75CAE" w:rsidRDefault="00A75CAE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bookmarkStart w:id="0" w:name="_GoBack"/>
      <w:bookmarkEnd w:id="0"/>
      <w:r w:rsidRPr="009E7630">
        <w:rPr>
          <w:rFonts w:asciiTheme="majorHAnsi" w:eastAsia="Times New Roman" w:hAnsiTheme="majorHAnsi"/>
          <w:kern w:val="1"/>
          <w:lang w:val="ru-RU"/>
        </w:rPr>
        <w:t xml:space="preserve">К участию во </w:t>
      </w:r>
      <w:r w:rsidR="006D6AB5">
        <w:rPr>
          <w:rFonts w:asciiTheme="majorHAnsi" w:eastAsia="Times New Roman" w:hAnsiTheme="majorHAnsi"/>
          <w:kern w:val="1"/>
          <w:lang w:val="ru-RU"/>
        </w:rPr>
        <w:t>2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-м этапе Конкурса допускаются </w:t>
      </w:r>
      <w:r w:rsidR="006D6AB5">
        <w:rPr>
          <w:rFonts w:asciiTheme="majorHAnsi" w:eastAsia="Times New Roman" w:hAnsiTheme="majorHAnsi"/>
          <w:kern w:val="1"/>
          <w:lang w:val="ru-RU"/>
        </w:rPr>
        <w:t>заявки</w:t>
      </w:r>
      <w:r w:rsidRPr="009E7630">
        <w:rPr>
          <w:rFonts w:asciiTheme="majorHAnsi" w:eastAsia="Times New Roman" w:hAnsiTheme="majorHAnsi"/>
          <w:kern w:val="1"/>
          <w:lang w:val="ru-RU"/>
        </w:rPr>
        <w:t>, которые полностью соответствуют установленной форме (Приложение №</w:t>
      </w:r>
      <w:r w:rsidR="006D6AB5">
        <w:rPr>
          <w:rFonts w:asciiTheme="majorHAnsi" w:eastAsia="Times New Roman" w:hAnsiTheme="majorHAnsi"/>
          <w:kern w:val="1"/>
          <w:lang w:val="ru-RU"/>
        </w:rPr>
        <w:t>2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), заполненные в формате </w:t>
      </w:r>
      <w:proofErr w:type="spellStart"/>
      <w:r w:rsidRPr="009E7630">
        <w:rPr>
          <w:rFonts w:asciiTheme="majorHAnsi" w:eastAsia="Times New Roman" w:hAnsiTheme="majorHAnsi"/>
          <w:kern w:val="1"/>
          <w:lang w:val="ru-RU"/>
        </w:rPr>
        <w:t>Word</w:t>
      </w:r>
      <w:proofErr w:type="spellEnd"/>
      <w:r w:rsidRPr="009E7630">
        <w:rPr>
          <w:rFonts w:asciiTheme="majorHAnsi" w:eastAsia="Times New Roman" w:hAnsiTheme="majorHAnsi"/>
          <w:kern w:val="1"/>
          <w:lang w:val="ru-RU"/>
        </w:rPr>
        <w:t xml:space="preserve"> (1 эк</w:t>
      </w:r>
      <w:r w:rsidR="006D6AB5">
        <w:rPr>
          <w:rFonts w:asciiTheme="majorHAnsi" w:eastAsia="Times New Roman" w:hAnsiTheme="majorHAnsi"/>
          <w:kern w:val="1"/>
          <w:lang w:val="ru-RU"/>
        </w:rPr>
        <w:t xml:space="preserve">з.) </w:t>
      </w:r>
      <w:proofErr w:type="gramStart"/>
      <w:r w:rsidR="006D6AB5">
        <w:rPr>
          <w:rFonts w:asciiTheme="majorHAnsi" w:eastAsia="Times New Roman" w:hAnsiTheme="majorHAnsi"/>
          <w:kern w:val="1"/>
          <w:lang w:val="ru-RU"/>
        </w:rPr>
        <w:t xml:space="preserve">и в формате PDF (1 экз.) -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сканированная </w:t>
      </w:r>
      <w:r w:rsidR="00013C3D">
        <w:rPr>
          <w:rFonts w:asciiTheme="majorHAnsi" w:eastAsia="Times New Roman" w:hAnsiTheme="majorHAnsi"/>
          <w:kern w:val="1"/>
          <w:lang w:val="ru-RU"/>
        </w:rPr>
        <w:t xml:space="preserve">одним файлом </w:t>
      </w:r>
      <w:r w:rsidRPr="009E7630">
        <w:rPr>
          <w:rFonts w:asciiTheme="majorHAnsi" w:eastAsia="Times New Roman" w:hAnsiTheme="majorHAnsi"/>
          <w:kern w:val="1"/>
          <w:lang w:val="ru-RU"/>
        </w:rPr>
        <w:t>заявка с печатью организации и подписью руководителя</w:t>
      </w:r>
      <w:r w:rsidR="00C96E1A" w:rsidRPr="00C96E1A">
        <w:rPr>
          <w:lang w:val="ru-RU"/>
        </w:rPr>
        <w:t xml:space="preserve"> </w:t>
      </w:r>
      <w:r w:rsidR="00C96E1A" w:rsidRPr="00C96E1A">
        <w:rPr>
          <w:rFonts w:asciiTheme="majorHAnsi" w:eastAsia="Times New Roman" w:hAnsiTheme="majorHAnsi"/>
          <w:kern w:val="1"/>
          <w:lang w:val="ru-RU"/>
        </w:rPr>
        <w:t>с приложением комплекта всех необходимых документов (1 экз.) в электронном</w:t>
      </w:r>
      <w:r w:rsidR="00C96E1A">
        <w:rPr>
          <w:rFonts w:asciiTheme="majorHAnsi" w:eastAsia="Times New Roman" w:hAnsiTheme="majorHAnsi"/>
          <w:kern w:val="1"/>
          <w:lang w:val="ru-RU"/>
        </w:rPr>
        <w:t xml:space="preserve"> виде, указанных в Приложении №2</w:t>
      </w:r>
      <w:r w:rsidR="001A272B">
        <w:rPr>
          <w:rFonts w:asciiTheme="majorHAnsi" w:eastAsia="Times New Roman" w:hAnsiTheme="majorHAnsi"/>
          <w:kern w:val="1"/>
          <w:lang w:val="ru-RU"/>
        </w:rPr>
        <w:t>.</w:t>
      </w:r>
      <w:proofErr w:type="gramEnd"/>
    </w:p>
    <w:p w14:paraId="0B32510B" w14:textId="77777777" w:rsidR="000E4126" w:rsidRPr="009E7630" w:rsidRDefault="000E4126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51DCB2FE" w14:textId="77777777" w:rsidR="00671DAC" w:rsidRPr="009E7630" w:rsidRDefault="00AC4500" w:rsidP="00AC4500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9E7630">
        <w:rPr>
          <w:rFonts w:asciiTheme="majorHAnsi" w:eastAsia="Times New Roman" w:hAnsiTheme="majorHAnsi"/>
          <w:b/>
          <w:kern w:val="1"/>
          <w:lang w:val="ru-RU"/>
        </w:rPr>
        <w:t xml:space="preserve">Критерии оценки </w:t>
      </w:r>
      <w:r w:rsidR="005664E5">
        <w:rPr>
          <w:rFonts w:asciiTheme="majorHAnsi" w:eastAsia="Times New Roman" w:hAnsiTheme="majorHAnsi"/>
          <w:b/>
          <w:kern w:val="1"/>
          <w:lang w:val="ru-RU"/>
        </w:rPr>
        <w:t>Заявок Экспертным советом</w:t>
      </w:r>
      <w:r w:rsidRPr="009E7630">
        <w:rPr>
          <w:rFonts w:asciiTheme="majorHAnsi" w:eastAsia="Times New Roman" w:hAnsiTheme="majorHAnsi"/>
          <w:b/>
          <w:kern w:val="1"/>
          <w:lang w:val="ru-RU"/>
        </w:rPr>
        <w:t>:</w:t>
      </w:r>
    </w:p>
    <w:p w14:paraId="1ACB8E58" w14:textId="77777777" w:rsidR="00671DAC" w:rsidRPr="009E7630" w:rsidRDefault="00671DAC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0E20982B" w14:textId="1EDE8BCA" w:rsidR="00AC4500" w:rsidRPr="009E7630" w:rsidRDefault="00A66743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Потенциал проекта к активизации местного сообщества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мероприятия проекта могут гарантировать вовлечение и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активизацию местного сообщества);</w:t>
      </w:r>
    </w:p>
    <w:p w14:paraId="137A6711" w14:textId="5A70138D" w:rsidR="00AC4500" w:rsidRPr="009E7630" w:rsidRDefault="00A66743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Партнерство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 xml:space="preserve"> 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имеются ли необходимые для проекта партнеры, способные обеспечить успешную реализацию, имеется ли согласие пот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енциальных партнеров на участие);</w:t>
      </w:r>
    </w:p>
    <w:p w14:paraId="59D0A88D" w14:textId="7D0BCB0C" w:rsidR="00AC4500" w:rsidRPr="009E7630" w:rsidRDefault="0034658F" w:rsidP="0034658F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Р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 xml:space="preserve">еалистичность и достижимость заявленных результатов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предусмотренные виды активности и план реализации проекта гарантир</w:t>
      </w:r>
      <w:r>
        <w:rPr>
          <w:rFonts w:asciiTheme="majorHAnsi" w:eastAsia="Times New Roman" w:hAnsiTheme="majorHAnsi"/>
          <w:kern w:val="1"/>
          <w:sz w:val="24"/>
          <w:szCs w:val="24"/>
        </w:rPr>
        <w:t>уют достижения результатов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);</w:t>
      </w:r>
    </w:p>
    <w:p w14:paraId="34DF1DF6" w14:textId="77777777" w:rsidR="00AC4500" w:rsidRPr="009E7630" w:rsidRDefault="00AC4500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 w:rsidRPr="009E7630">
        <w:rPr>
          <w:rFonts w:asciiTheme="majorHAnsi" w:eastAsia="Times New Roman" w:hAnsiTheme="majorHAnsi"/>
          <w:kern w:val="1"/>
          <w:sz w:val="24"/>
          <w:szCs w:val="24"/>
        </w:rPr>
        <w:t>Комплексность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 xml:space="preserve"> 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предусмотренные виды активности гарантируют достижение заявленного результата, насколько мероприятия проекта тематически и формаль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но взаимно дополняют друг друга);</w:t>
      </w:r>
    </w:p>
    <w:p w14:paraId="6E8D400E" w14:textId="7AAD1E66" w:rsidR="00AC4500" w:rsidRPr="009E7630" w:rsidRDefault="0034658F" w:rsidP="0034658F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Р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>еалистичность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 планов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 xml:space="preserve"> и обоснованность затрат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обоснованы и качественно спланированы мероприятия и бюджет прое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кта);</w:t>
      </w:r>
    </w:p>
    <w:p w14:paraId="3BDF432F" w14:textId="1637F3A3" w:rsidR="00AC4500" w:rsidRPr="009E7630" w:rsidRDefault="004067AC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У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стойчивость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велика зависимость проекта от финансирования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в рамках Конкурса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, 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>есть ли другие или планиру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 xml:space="preserve">тся 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 xml:space="preserve">ли 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 xml:space="preserve">привлекать другие 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>финансовы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и 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>о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 xml:space="preserve">рганизационные ресурсы на </w:t>
      </w:r>
      <w:r w:rsidR="00F82946">
        <w:rPr>
          <w:rFonts w:asciiTheme="majorHAnsi" w:eastAsia="Times New Roman" w:hAnsiTheme="majorHAnsi"/>
          <w:kern w:val="1"/>
          <w:sz w:val="24"/>
          <w:szCs w:val="24"/>
        </w:rPr>
        <w:t>проект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);</w:t>
      </w:r>
    </w:p>
    <w:p w14:paraId="7F2143B4" w14:textId="77777777" w:rsidR="00AC4500" w:rsidRPr="009E7630" w:rsidRDefault="00AC4500" w:rsidP="00AC4500">
      <w:pPr>
        <w:pStyle w:val="a6"/>
        <w:numPr>
          <w:ilvl w:val="0"/>
          <w:numId w:val="18"/>
        </w:numPr>
        <w:rPr>
          <w:rFonts w:asciiTheme="majorHAnsi" w:eastAsia="Times New Roman" w:hAnsiTheme="majorHAnsi"/>
          <w:kern w:val="1"/>
          <w:sz w:val="24"/>
          <w:szCs w:val="24"/>
        </w:rPr>
      </w:pPr>
      <w:proofErr w:type="spellStart"/>
      <w:r w:rsidRPr="009E7630">
        <w:rPr>
          <w:rFonts w:asciiTheme="majorHAnsi" w:eastAsia="Times New Roman" w:hAnsiTheme="majorHAnsi"/>
          <w:kern w:val="1"/>
          <w:sz w:val="24"/>
          <w:szCs w:val="24"/>
        </w:rPr>
        <w:lastRenderedPageBreak/>
        <w:t>Тиражируемость</w:t>
      </w:r>
      <w:proofErr w:type="spellEnd"/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и потенциал для сетевого развития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возможность </w:t>
      </w:r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>создания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в рамках проекта технологий, методик, инструментария для реализации подобной деятельности другими организациями</w:t>
      </w:r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>, а также</w:t>
      </w:r>
      <w:r w:rsidR="002D38C6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возможность для обобщения своего опыта в условиях сетевого взаимодей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ствия с соседними территориями);</w:t>
      </w:r>
    </w:p>
    <w:p w14:paraId="46B2E847" w14:textId="3C09919A" w:rsidR="00316981" w:rsidRPr="00316981" w:rsidRDefault="00AC4500" w:rsidP="00316981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sz w:val="24"/>
          <w:szCs w:val="24"/>
        </w:rPr>
      </w:pP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Потенциальный эффект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большим может быть влияние проекта на жизнь членов сообщества, среду, социальное, экономическое и культурное состояние </w:t>
      </w:r>
      <w:r w:rsidR="00305395">
        <w:rPr>
          <w:rFonts w:asciiTheme="majorHAnsi" w:eastAsia="Times New Roman" w:hAnsiTheme="majorHAnsi"/>
          <w:kern w:val="1"/>
          <w:sz w:val="24"/>
          <w:szCs w:val="24"/>
        </w:rPr>
        <w:t>территории реализации проекта</w:t>
      </w:r>
      <w:r w:rsidR="00360896" w:rsidRPr="00360896">
        <w:rPr>
          <w:rFonts w:asciiTheme="majorHAnsi" w:eastAsia="Times New Roman" w:hAnsiTheme="majorHAnsi"/>
          <w:kern w:val="1"/>
          <w:sz w:val="24"/>
          <w:szCs w:val="24"/>
        </w:rPr>
        <w:t>).</w:t>
      </w:r>
    </w:p>
    <w:p w14:paraId="285689BC" w14:textId="77777777" w:rsidR="00316981" w:rsidRDefault="00316981" w:rsidP="00316981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09B7C29B" w14:textId="08933926" w:rsidR="0072383B" w:rsidRPr="0004340F" w:rsidRDefault="00316981" w:rsidP="00316981">
      <w:pPr>
        <w:pStyle w:val="a8"/>
        <w:jc w:val="both"/>
        <w:rPr>
          <w:rFonts w:asciiTheme="majorHAnsi" w:hAnsiTheme="majorHAnsi"/>
          <w:kern w:val="1"/>
        </w:rPr>
      </w:pPr>
      <w:proofErr w:type="gramStart"/>
      <w:r w:rsidRPr="009E7630">
        <w:rPr>
          <w:rFonts w:asciiTheme="majorHAnsi" w:hAnsiTheme="majorHAnsi"/>
          <w:b/>
          <w:kern w:val="1"/>
        </w:rPr>
        <w:t>При финальном отборе проектов приоритет</w:t>
      </w:r>
      <w:r w:rsidRPr="009E7630">
        <w:rPr>
          <w:rFonts w:asciiTheme="majorHAnsi" w:hAnsiTheme="majorHAnsi"/>
          <w:kern w:val="1"/>
        </w:rPr>
        <w:t xml:space="preserve"> будут иметь проекты, </w:t>
      </w:r>
      <w:r w:rsidR="0072383B">
        <w:rPr>
          <w:rFonts w:asciiTheme="majorHAnsi" w:hAnsiTheme="majorHAnsi"/>
          <w:kern w:val="1"/>
        </w:rPr>
        <w:t xml:space="preserve">ориентированные на </w:t>
      </w:r>
      <w:r w:rsidRPr="009E7630">
        <w:rPr>
          <w:rFonts w:asciiTheme="majorHAnsi" w:hAnsiTheme="majorHAnsi"/>
          <w:kern w:val="1"/>
        </w:rPr>
        <w:t>сотрудничеств</w:t>
      </w:r>
      <w:r w:rsidR="0072383B">
        <w:rPr>
          <w:rFonts w:asciiTheme="majorHAnsi" w:hAnsiTheme="majorHAnsi"/>
          <w:kern w:val="1"/>
        </w:rPr>
        <w:t xml:space="preserve">о </w:t>
      </w:r>
      <w:r w:rsidRPr="009E7630">
        <w:rPr>
          <w:rFonts w:asciiTheme="majorHAnsi" w:hAnsiTheme="majorHAnsi"/>
          <w:kern w:val="1"/>
        </w:rPr>
        <w:t>и предусматривающие партнерство с органами государственной и муниципальной власти, местным бизнесом, некоммерческими организациями,</w:t>
      </w:r>
      <w:r w:rsidR="0072383B">
        <w:rPr>
          <w:rFonts w:asciiTheme="majorHAnsi" w:hAnsiTheme="majorHAnsi"/>
          <w:kern w:val="1"/>
        </w:rPr>
        <w:t xml:space="preserve"> творческими коллективами и др.; имеющие р</w:t>
      </w:r>
      <w:r w:rsidRPr="009E7630">
        <w:rPr>
          <w:rFonts w:asciiTheme="majorHAnsi" w:hAnsiTheme="majorHAnsi"/>
          <w:kern w:val="1"/>
        </w:rPr>
        <w:t>екомендации и письма подд</w:t>
      </w:r>
      <w:r w:rsidR="004131C3">
        <w:rPr>
          <w:rFonts w:asciiTheme="majorHAnsi" w:hAnsiTheme="majorHAnsi"/>
          <w:kern w:val="1"/>
        </w:rPr>
        <w:t>ержки от организаций-партнеров</w:t>
      </w:r>
      <w:r w:rsidR="0072383B">
        <w:rPr>
          <w:rFonts w:asciiTheme="majorHAnsi" w:hAnsiTheme="majorHAnsi"/>
          <w:kern w:val="1"/>
        </w:rPr>
        <w:t xml:space="preserve">; </w:t>
      </w:r>
      <w:r w:rsidR="004131C3">
        <w:rPr>
          <w:rFonts w:asciiTheme="majorHAnsi" w:hAnsiTheme="majorHAnsi"/>
          <w:kern w:val="1"/>
        </w:rPr>
        <w:t xml:space="preserve"> </w:t>
      </w:r>
      <w:r w:rsidR="0072383B">
        <w:rPr>
          <w:rFonts w:asciiTheme="majorHAnsi" w:hAnsiTheme="majorHAnsi"/>
          <w:kern w:val="1"/>
        </w:rPr>
        <w:t xml:space="preserve">имеющие </w:t>
      </w:r>
      <w:r w:rsidR="0072383B" w:rsidRPr="0072383B">
        <w:rPr>
          <w:rFonts w:asciiTheme="majorHAnsi" w:hAnsiTheme="majorHAnsi"/>
          <w:kern w:val="1"/>
        </w:rPr>
        <w:t>со</w:t>
      </w:r>
      <w:r w:rsidR="0072383B">
        <w:rPr>
          <w:rFonts w:asciiTheme="majorHAnsi" w:hAnsiTheme="majorHAnsi"/>
          <w:kern w:val="1"/>
        </w:rPr>
        <w:t>-</w:t>
      </w:r>
      <w:r w:rsidR="0072383B" w:rsidRPr="0072383B">
        <w:rPr>
          <w:rFonts w:asciiTheme="majorHAnsi" w:hAnsiTheme="majorHAnsi"/>
          <w:kern w:val="1"/>
        </w:rPr>
        <w:t>финансирование из местных источников.</w:t>
      </w:r>
      <w:proofErr w:type="gramEnd"/>
    </w:p>
    <w:p w14:paraId="43DD6974" w14:textId="77777777" w:rsidR="00022F81" w:rsidRPr="0004340F" w:rsidRDefault="00022F81" w:rsidP="00316981">
      <w:pPr>
        <w:pStyle w:val="a8"/>
        <w:jc w:val="both"/>
        <w:rPr>
          <w:rFonts w:asciiTheme="majorHAnsi" w:hAnsiTheme="majorHAnsi"/>
          <w:kern w:val="1"/>
        </w:rPr>
      </w:pPr>
    </w:p>
    <w:p w14:paraId="7F404507" w14:textId="35896E90" w:rsidR="00022F81" w:rsidRPr="00992C1F" w:rsidRDefault="00022F81" w:rsidP="00316981">
      <w:pPr>
        <w:pStyle w:val="a8"/>
        <w:jc w:val="both"/>
        <w:rPr>
          <w:rFonts w:asciiTheme="majorHAnsi" w:hAnsiTheme="majorHAnsi"/>
          <w:b/>
          <w:kern w:val="1"/>
        </w:rPr>
      </w:pPr>
      <w:r w:rsidRPr="00992C1F">
        <w:rPr>
          <w:rFonts w:asciiTheme="majorHAnsi" w:hAnsiTheme="majorHAnsi"/>
          <w:b/>
          <w:kern w:val="1"/>
        </w:rPr>
        <w:t>При прочих равных условиях преимущество будут иметь проекты</w:t>
      </w:r>
      <w:r w:rsidR="004A347F">
        <w:rPr>
          <w:rFonts w:asciiTheme="majorHAnsi" w:hAnsiTheme="majorHAnsi"/>
          <w:b/>
          <w:kern w:val="1"/>
        </w:rPr>
        <w:t xml:space="preserve">, </w:t>
      </w:r>
      <w:r w:rsidRPr="00992C1F">
        <w:rPr>
          <w:rFonts w:asciiTheme="majorHAnsi" w:hAnsiTheme="majorHAnsi"/>
          <w:b/>
          <w:kern w:val="1"/>
        </w:rPr>
        <w:t>ориентированные на развитие детско-юношеских инициатив и активное включение детско-юношеской аудитории в процесс планирования и реализации проекта</w:t>
      </w:r>
    </w:p>
    <w:p w14:paraId="58543FC1" w14:textId="77777777" w:rsidR="0072383B" w:rsidRDefault="0072383B" w:rsidP="00316981">
      <w:pPr>
        <w:pStyle w:val="a8"/>
        <w:jc w:val="both"/>
        <w:rPr>
          <w:rFonts w:asciiTheme="majorHAnsi" w:hAnsiTheme="majorHAnsi"/>
          <w:kern w:val="1"/>
        </w:rPr>
      </w:pPr>
    </w:p>
    <w:p w14:paraId="42595E61" w14:textId="3A0EFE84" w:rsidR="00901A25" w:rsidRPr="00FF301A" w:rsidRDefault="00901A25" w:rsidP="00901A25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01A25">
        <w:rPr>
          <w:rFonts w:asciiTheme="majorHAnsi" w:eastAsia="Times New Roman" w:hAnsiTheme="majorHAnsi"/>
          <w:kern w:val="1"/>
          <w:lang w:val="ru-RU"/>
        </w:rPr>
        <w:t xml:space="preserve">Экспертный совет имеет право рекомендовать полуфиналистам Конкурса внести изменения в Заявку (например, в сроки реализации, в количество мероприятий, в бюджет проекта и пр.). </w:t>
      </w:r>
      <w:r w:rsidRPr="00FF301A">
        <w:rPr>
          <w:rFonts w:asciiTheme="majorHAnsi" w:eastAsia="Times New Roman" w:hAnsiTheme="majorHAnsi"/>
          <w:kern w:val="1"/>
          <w:lang w:val="ru-RU"/>
        </w:rPr>
        <w:t>В этом случае решение о признании проекта победителем Конкурса и решение о сумме финансирования будет принято только после внесения</w:t>
      </w:r>
      <w:r w:rsidR="00316981">
        <w:rPr>
          <w:rFonts w:asciiTheme="majorHAnsi" w:eastAsia="Times New Roman" w:hAnsiTheme="majorHAnsi"/>
          <w:kern w:val="1"/>
          <w:lang w:val="ru-RU"/>
        </w:rPr>
        <w:t xml:space="preserve"> полуфиналистом Конкурса</w:t>
      </w:r>
      <w:r w:rsidRPr="00FF301A">
        <w:rPr>
          <w:rFonts w:asciiTheme="majorHAnsi" w:eastAsia="Times New Roman" w:hAnsiTheme="majorHAnsi"/>
          <w:kern w:val="1"/>
          <w:lang w:val="ru-RU"/>
        </w:rPr>
        <w:t xml:space="preserve"> соответствующих изменений.</w:t>
      </w:r>
    </w:p>
    <w:p w14:paraId="75987D4E" w14:textId="77777777" w:rsidR="00A75CAE" w:rsidRDefault="00A75CAE" w:rsidP="00020983">
      <w:pPr>
        <w:pStyle w:val="a8"/>
        <w:jc w:val="both"/>
        <w:rPr>
          <w:rFonts w:asciiTheme="majorHAnsi" w:hAnsiTheme="majorHAnsi"/>
          <w:kern w:val="1"/>
        </w:rPr>
      </w:pPr>
    </w:p>
    <w:p w14:paraId="760C0E12" w14:textId="3B77BC9E" w:rsidR="00EE20E8" w:rsidRDefault="00EE20E8" w:rsidP="00EE20E8">
      <w:pPr>
        <w:widowControl w:val="0"/>
        <w:tabs>
          <w:tab w:val="left" w:pos="284"/>
        </w:tabs>
        <w:jc w:val="both"/>
        <w:rPr>
          <w:rFonts w:asciiTheme="majorHAnsi" w:hAnsiTheme="majorHAnsi" w:cs="Times New Roman"/>
          <w:bCs/>
          <w:kern w:val="1"/>
          <w:lang w:val="ru-RU"/>
        </w:rPr>
      </w:pP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Информация о победителях </w:t>
      </w:r>
      <w:r w:rsidRPr="009E7630">
        <w:rPr>
          <w:rFonts w:asciiTheme="majorHAnsi" w:hAnsiTheme="majorHAnsi"/>
          <w:bCs/>
          <w:kern w:val="1"/>
          <w:lang w:val="ru-RU"/>
        </w:rPr>
        <w:t>К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онкурса будет размещена </w:t>
      </w:r>
      <w:r w:rsidR="00FA0675" w:rsidRPr="00FA0675">
        <w:rPr>
          <w:rFonts w:asciiTheme="majorHAnsi" w:hAnsiTheme="majorHAnsi" w:cs="Times New Roman"/>
          <w:b/>
          <w:bCs/>
          <w:kern w:val="1"/>
          <w:lang w:val="ru-RU"/>
        </w:rPr>
        <w:t>20</w:t>
      </w:r>
      <w:r w:rsidR="0043796C">
        <w:rPr>
          <w:rFonts w:asciiTheme="majorHAnsi" w:hAnsiTheme="majorHAnsi" w:cs="Times New Roman"/>
          <w:b/>
          <w:bCs/>
          <w:kern w:val="1"/>
          <w:lang w:val="ru-RU"/>
        </w:rPr>
        <w:t xml:space="preserve"> мая</w:t>
      </w:r>
      <w:r w:rsidR="00B03365" w:rsidRPr="00B03365">
        <w:rPr>
          <w:rFonts w:asciiTheme="majorHAnsi" w:hAnsiTheme="majorHAnsi" w:cs="Times New Roman"/>
          <w:b/>
          <w:bCs/>
          <w:kern w:val="1"/>
          <w:lang w:val="ru-RU"/>
        </w:rPr>
        <w:t xml:space="preserve"> 201</w:t>
      </w:r>
      <w:r w:rsidR="0043796C">
        <w:rPr>
          <w:rFonts w:asciiTheme="majorHAnsi" w:hAnsiTheme="majorHAnsi" w:cs="Times New Roman"/>
          <w:b/>
          <w:bCs/>
          <w:kern w:val="1"/>
          <w:lang w:val="ru-RU"/>
        </w:rPr>
        <w:t>9</w:t>
      </w:r>
      <w:r w:rsidR="00B03365" w:rsidRPr="00B03365">
        <w:rPr>
          <w:rFonts w:asciiTheme="majorHAnsi" w:hAnsiTheme="majorHAnsi" w:cs="Times New Roman"/>
          <w:b/>
          <w:bCs/>
          <w:kern w:val="1"/>
          <w:lang w:val="ru-RU"/>
        </w:rPr>
        <w:t xml:space="preserve"> года</w:t>
      </w:r>
      <w:r w:rsidR="00B03365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на сайте </w:t>
      </w:r>
      <w:proofErr w:type="spellStart"/>
      <w:r w:rsidR="002C2553">
        <w:rPr>
          <w:rFonts w:asciiTheme="majorHAnsi" w:hAnsiTheme="majorHAnsi" w:cs="Times New Roman"/>
          <w:bCs/>
          <w:kern w:val="1"/>
        </w:rPr>
        <w:t>nko</w:t>
      </w:r>
      <w:proofErr w:type="spellEnd"/>
      <w:r w:rsidR="002C2553" w:rsidRPr="002C2553">
        <w:rPr>
          <w:rFonts w:asciiTheme="majorHAnsi" w:hAnsiTheme="majorHAnsi" w:cs="Times New Roman"/>
          <w:bCs/>
          <w:kern w:val="1"/>
          <w:lang w:val="ru-RU"/>
        </w:rPr>
        <w:t>76.</w:t>
      </w:r>
      <w:proofErr w:type="spellStart"/>
      <w:r w:rsidR="002C2553">
        <w:rPr>
          <w:rFonts w:asciiTheme="majorHAnsi" w:hAnsiTheme="majorHAnsi" w:cs="Times New Roman"/>
          <w:bCs/>
          <w:kern w:val="1"/>
        </w:rPr>
        <w:t>ru</w:t>
      </w:r>
      <w:proofErr w:type="spellEnd"/>
      <w:r>
        <w:rPr>
          <w:rFonts w:asciiTheme="majorHAnsi" w:hAnsiTheme="majorHAnsi" w:cs="Times New Roman"/>
          <w:bCs/>
          <w:kern w:val="1"/>
          <w:lang w:val="ru-RU"/>
        </w:rPr>
        <w:t>.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Уведомление о результатах </w:t>
      </w:r>
      <w:r>
        <w:rPr>
          <w:rFonts w:asciiTheme="majorHAnsi" w:hAnsiTheme="majorHAnsi" w:cs="Times New Roman"/>
          <w:bCs/>
          <w:kern w:val="1"/>
          <w:lang w:val="ru-RU"/>
        </w:rPr>
        <w:t>2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 этапа Конкурса направля</w:t>
      </w:r>
      <w:r>
        <w:rPr>
          <w:rFonts w:asciiTheme="majorHAnsi" w:hAnsiTheme="majorHAnsi" w:cs="Times New Roman"/>
          <w:bCs/>
          <w:kern w:val="1"/>
          <w:lang w:val="ru-RU"/>
        </w:rPr>
        <w:t>е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тся </w:t>
      </w:r>
      <w:r w:rsidR="00316981">
        <w:rPr>
          <w:rFonts w:asciiTheme="majorHAnsi" w:hAnsiTheme="majorHAnsi" w:cs="Times New Roman"/>
          <w:bCs/>
          <w:kern w:val="1"/>
          <w:lang w:val="ru-RU"/>
        </w:rPr>
        <w:t>полуфиналистам</w:t>
      </w:r>
      <w:r w:rsidR="00316981" w:rsidRPr="00EE20E8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на электронный адрес, указанный в </w:t>
      </w:r>
      <w:r>
        <w:rPr>
          <w:rFonts w:asciiTheme="majorHAnsi" w:hAnsiTheme="majorHAnsi" w:cs="Times New Roman"/>
          <w:bCs/>
          <w:kern w:val="1"/>
          <w:lang w:val="ru-RU"/>
        </w:rPr>
        <w:t>Заявке</w:t>
      </w:r>
      <w:r w:rsidRPr="00EE20E8">
        <w:rPr>
          <w:rFonts w:asciiTheme="majorHAnsi" w:hAnsiTheme="majorHAnsi" w:cs="Times New Roman"/>
          <w:bCs/>
          <w:kern w:val="1"/>
          <w:lang w:val="ru-RU"/>
        </w:rPr>
        <w:t>.</w:t>
      </w:r>
    </w:p>
    <w:p w14:paraId="1FAF7704" w14:textId="77777777" w:rsidR="00316981" w:rsidRDefault="00316981" w:rsidP="00EE20E8">
      <w:pPr>
        <w:widowControl w:val="0"/>
        <w:tabs>
          <w:tab w:val="left" w:pos="284"/>
        </w:tabs>
        <w:jc w:val="both"/>
        <w:rPr>
          <w:rFonts w:asciiTheme="majorHAnsi" w:hAnsiTheme="majorHAnsi"/>
          <w:kern w:val="1"/>
          <w:lang w:val="ru-RU"/>
        </w:rPr>
      </w:pPr>
    </w:p>
    <w:p w14:paraId="4C15F2C5" w14:textId="77777777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УСЛОВИЯ ФИНАНСИРОВАНИЯ </w:t>
      </w:r>
    </w:p>
    <w:p w14:paraId="010F4FEE" w14:textId="77777777" w:rsidR="00020983" w:rsidRPr="009E7630" w:rsidRDefault="00020983" w:rsidP="00020983">
      <w:pPr>
        <w:spacing w:after="240"/>
        <w:ind w:firstLine="360"/>
        <w:jc w:val="both"/>
        <w:rPr>
          <w:rFonts w:asciiTheme="majorHAnsi" w:eastAsia="Times New Roman" w:hAnsiTheme="majorHAnsi"/>
          <w:b/>
          <w:u w:val="single"/>
          <w:lang w:val="ru-RU"/>
        </w:rPr>
      </w:pPr>
      <w:r w:rsidRPr="009E7630">
        <w:rPr>
          <w:rFonts w:asciiTheme="majorHAnsi" w:eastAsia="Times New Roman" w:hAnsiTheme="majorHAnsi"/>
          <w:b/>
          <w:u w:val="single"/>
          <w:lang w:val="ru-RU"/>
        </w:rPr>
        <w:t>Условия использования целевых средств в рамках расходов по проектам:</w:t>
      </w:r>
    </w:p>
    <w:p w14:paraId="437A0134" w14:textId="1848FFDA" w:rsidR="00020983" w:rsidRPr="009E7630" w:rsidRDefault="000209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>Средства, предоставленные организации</w:t>
      </w:r>
      <w:r w:rsidRPr="009E7630">
        <w:rPr>
          <w:rFonts w:asciiTheme="majorHAnsi" w:eastAsia="Times New Roman" w:hAnsiTheme="majorHAnsi"/>
          <w:lang w:val="ru-RU" w:eastAsia="x-none"/>
        </w:rPr>
        <w:t xml:space="preserve"> - победителю Конкурса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в порядке целевого финансирования, могут быть использованы </w:t>
      </w:r>
      <w:r w:rsidRPr="009E7630">
        <w:rPr>
          <w:rFonts w:asciiTheme="majorHAnsi" w:eastAsia="Times New Roman" w:hAnsiTheme="majorHAnsi"/>
          <w:lang w:val="ru-RU" w:eastAsia="x-none"/>
        </w:rPr>
        <w:t>на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оплату труда/гонорары исполнителей проекта</w:t>
      </w:r>
      <w:r w:rsidRPr="009E7630">
        <w:rPr>
          <w:rFonts w:asciiTheme="majorHAnsi" w:eastAsia="Times New Roman" w:hAnsiTheme="majorHAnsi"/>
          <w:lang w:val="ru-RU" w:eastAsia="x-none"/>
        </w:rPr>
        <w:t xml:space="preserve"> и иные проектные расходы (аренда помещений, транспортные расходы, инвентарь и др. расходы, необходимые для реализации проекта). </w:t>
      </w:r>
      <w:r w:rsidRPr="009E7630">
        <w:rPr>
          <w:rFonts w:asciiTheme="majorHAnsi" w:eastAsia="Times New Roman" w:hAnsiTheme="majorHAnsi"/>
          <w:lang w:val="x-none" w:eastAsia="x-none"/>
        </w:rPr>
        <w:t xml:space="preserve">Расходы </w:t>
      </w:r>
      <w:r w:rsidRPr="009E7630">
        <w:rPr>
          <w:rFonts w:asciiTheme="majorHAnsi" w:eastAsia="Times New Roman" w:hAnsiTheme="majorHAnsi"/>
          <w:lang w:val="ru-RU" w:eastAsia="x-none"/>
        </w:rPr>
        <w:t>на оплату труда/гонорары исполнителей проекта</w:t>
      </w:r>
      <w:r w:rsidR="00865549">
        <w:rPr>
          <w:rFonts w:asciiTheme="majorHAnsi" w:eastAsia="Times New Roman" w:hAnsiTheme="majorHAnsi"/>
          <w:lang w:val="ru-RU" w:eastAsia="x-none"/>
        </w:rPr>
        <w:t xml:space="preserve"> (штатные сотрудники)</w:t>
      </w:r>
      <w:r w:rsidRPr="009E7630">
        <w:rPr>
          <w:rFonts w:asciiTheme="majorHAnsi" w:eastAsia="Times New Roman" w:hAnsiTheme="majorHAnsi"/>
          <w:lang w:val="ru-RU" w:eastAsia="x-none"/>
        </w:rPr>
        <w:t xml:space="preserve"> </w:t>
      </w:r>
      <w:r w:rsidRPr="009E7630">
        <w:rPr>
          <w:rFonts w:asciiTheme="majorHAnsi" w:eastAsia="Times New Roman" w:hAnsiTheme="majorHAnsi"/>
          <w:lang w:val="x-none" w:eastAsia="x-none"/>
        </w:rPr>
        <w:t>не должны превышать 2</w:t>
      </w:r>
      <w:r w:rsidRPr="009E7630">
        <w:rPr>
          <w:rFonts w:asciiTheme="majorHAnsi" w:eastAsia="Times New Roman" w:hAnsiTheme="majorHAnsi"/>
          <w:lang w:val="ru-RU" w:eastAsia="x-none"/>
        </w:rPr>
        <w:t>0</w:t>
      </w:r>
      <w:r w:rsidRPr="009E7630">
        <w:rPr>
          <w:rFonts w:asciiTheme="majorHAnsi" w:eastAsia="Times New Roman" w:hAnsiTheme="majorHAnsi"/>
          <w:lang w:val="x-none" w:eastAsia="x-none"/>
        </w:rPr>
        <w:t>% от запрашиваемой суммы.</w:t>
      </w:r>
    </w:p>
    <w:p w14:paraId="3A8CF405" w14:textId="10F754E4" w:rsidR="00020983" w:rsidRPr="009E7630" w:rsidRDefault="000209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Наличие бухгалтера </w:t>
      </w:r>
      <w:r w:rsidRPr="009E7630">
        <w:rPr>
          <w:rFonts w:asciiTheme="majorHAnsi" w:eastAsia="Times New Roman" w:hAnsiTheme="majorHAnsi"/>
          <w:lang w:val="ru-RU" w:eastAsia="x-none"/>
        </w:rPr>
        <w:t>у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организации</w:t>
      </w:r>
      <w:r w:rsidRPr="009E7630">
        <w:rPr>
          <w:rFonts w:asciiTheme="majorHAnsi" w:eastAsia="Times New Roman" w:hAnsiTheme="majorHAnsi"/>
          <w:lang w:val="ru-RU" w:eastAsia="x-none"/>
        </w:rPr>
        <w:t xml:space="preserve"> - заявителя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обязательно! </w:t>
      </w:r>
    </w:p>
    <w:p w14:paraId="4C7A37BC" w14:textId="77777777" w:rsidR="00020983" w:rsidRPr="009E7630" w:rsidRDefault="00020983" w:rsidP="00A128FF">
      <w:pPr>
        <w:numPr>
          <w:ilvl w:val="1"/>
          <w:numId w:val="1"/>
        </w:numPr>
        <w:spacing w:after="120" w:line="24" w:lineRule="atLeast"/>
        <w:ind w:left="426" w:firstLine="0"/>
        <w:jc w:val="both"/>
        <w:outlineLvl w:val="1"/>
        <w:rPr>
          <w:rFonts w:asciiTheme="majorHAnsi" w:eastAsia="Times New Roman" w:hAnsiTheme="majorHAnsi"/>
          <w:b/>
          <w:u w:val="single"/>
          <w:lang w:val="x-none" w:eastAsia="x-none"/>
        </w:rPr>
      </w:pPr>
      <w:r w:rsidRPr="009E7630">
        <w:rPr>
          <w:rFonts w:asciiTheme="majorHAnsi" w:eastAsia="Times New Roman" w:hAnsiTheme="majorHAnsi"/>
          <w:b/>
          <w:u w:val="single"/>
          <w:lang w:val="x-none" w:eastAsia="x-none"/>
        </w:rPr>
        <w:t>Общие ограничения в использовании целевых средств</w:t>
      </w:r>
      <w:r w:rsidRPr="009E7630">
        <w:rPr>
          <w:rFonts w:asciiTheme="majorHAnsi" w:eastAsia="Times New Roman" w:hAnsiTheme="majorHAnsi"/>
          <w:b/>
          <w:u w:val="single"/>
          <w:lang w:val="ru-RU" w:eastAsia="x-none"/>
        </w:rPr>
        <w:t xml:space="preserve"> в рамках расходов по проектам</w:t>
      </w:r>
      <w:r w:rsidRPr="009E7630">
        <w:rPr>
          <w:rFonts w:asciiTheme="majorHAnsi" w:eastAsia="Times New Roman" w:hAnsiTheme="majorHAnsi"/>
          <w:b/>
          <w:u w:val="single"/>
          <w:lang w:val="x-none" w:eastAsia="x-none"/>
        </w:rPr>
        <w:t>:</w:t>
      </w:r>
    </w:p>
    <w:p w14:paraId="07B911EC" w14:textId="77777777" w:rsidR="00020983" w:rsidRPr="009E7630" w:rsidRDefault="00020983" w:rsidP="00020983">
      <w:pPr>
        <w:spacing w:after="120" w:line="24" w:lineRule="atLeast"/>
        <w:ind w:left="360"/>
        <w:jc w:val="both"/>
        <w:outlineLvl w:val="1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lastRenderedPageBreak/>
        <w:t xml:space="preserve">Средства, предоставленные победителю Конкурса в порядке целевого финансирования, 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>не могут использоваться:</w:t>
      </w:r>
    </w:p>
    <w:p w14:paraId="61F1506A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реализации коммерческих проектов, предполагающих извлечение прибыли;</w:t>
      </w:r>
    </w:p>
    <w:p w14:paraId="01A6EFDE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покрытия долгов победителей Конкурса;</w:t>
      </w:r>
    </w:p>
    <w:p w14:paraId="7C4CC6B3" w14:textId="3C6FC681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осуществления деятельности, не связанной с представленным проектом;</w:t>
      </w:r>
    </w:p>
    <w:p w14:paraId="286FC3EE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на поездки за пределы РФ;</w:t>
      </w:r>
    </w:p>
    <w:p w14:paraId="62BC4D10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eastAsia="x-none"/>
        </w:rPr>
      </w:pPr>
      <w:proofErr w:type="spellStart"/>
      <w:r w:rsidRPr="009E7630">
        <w:rPr>
          <w:rFonts w:asciiTheme="majorHAnsi" w:eastAsia="Times New Roman" w:hAnsiTheme="majorHAnsi"/>
          <w:lang w:eastAsia="x-none"/>
        </w:rPr>
        <w:t>для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 xml:space="preserve"> </w:t>
      </w:r>
      <w:proofErr w:type="spellStart"/>
      <w:r w:rsidRPr="009E7630">
        <w:rPr>
          <w:rFonts w:asciiTheme="majorHAnsi" w:eastAsia="Times New Roman" w:hAnsiTheme="majorHAnsi"/>
          <w:lang w:eastAsia="x-none"/>
        </w:rPr>
        <w:t>приобретения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 xml:space="preserve"> </w:t>
      </w:r>
      <w:proofErr w:type="spellStart"/>
      <w:r w:rsidRPr="009E7630">
        <w:rPr>
          <w:rFonts w:asciiTheme="majorHAnsi" w:eastAsia="Times New Roman" w:hAnsiTheme="majorHAnsi"/>
          <w:lang w:eastAsia="x-none"/>
        </w:rPr>
        <w:t>алкоголя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>;</w:t>
      </w:r>
    </w:p>
    <w:p w14:paraId="6CE54337" w14:textId="77777777" w:rsidR="00020983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приобретения мобильных телефонов и оплаты услуг мобильной связи;</w:t>
      </w:r>
    </w:p>
    <w:p w14:paraId="795E89AF" w14:textId="6D090B87" w:rsidR="00E43BDD" w:rsidRDefault="00E43BDD" w:rsidP="00E43BDD">
      <w:pPr>
        <w:numPr>
          <w:ilvl w:val="0"/>
          <w:numId w:val="17"/>
        </w:numPr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>
        <w:rPr>
          <w:rFonts w:asciiTheme="majorHAnsi" w:eastAsia="Times New Roman" w:hAnsiTheme="majorHAnsi"/>
          <w:lang w:val="ru-RU" w:eastAsia="x-none"/>
        </w:rPr>
        <w:t xml:space="preserve">для покрытия </w:t>
      </w:r>
      <w:r w:rsidRPr="00E43BDD">
        <w:rPr>
          <w:rFonts w:asciiTheme="majorHAnsi" w:eastAsia="Times New Roman" w:hAnsiTheme="majorHAnsi"/>
          <w:lang w:val="ru-RU" w:eastAsia="x-none"/>
        </w:rPr>
        <w:t>непредвиденны</w:t>
      </w:r>
      <w:r>
        <w:rPr>
          <w:rFonts w:asciiTheme="majorHAnsi" w:eastAsia="Times New Roman" w:hAnsiTheme="majorHAnsi"/>
          <w:lang w:val="ru-RU" w:eastAsia="x-none"/>
        </w:rPr>
        <w:t>х или представительских</w:t>
      </w:r>
      <w:r w:rsidRPr="00E43BDD">
        <w:rPr>
          <w:rFonts w:asciiTheme="majorHAnsi" w:eastAsia="Times New Roman" w:hAnsiTheme="majorHAnsi"/>
          <w:lang w:val="ru-RU" w:eastAsia="x-none"/>
        </w:rPr>
        <w:t xml:space="preserve"> расход</w:t>
      </w:r>
      <w:r>
        <w:rPr>
          <w:rFonts w:asciiTheme="majorHAnsi" w:eastAsia="Times New Roman" w:hAnsiTheme="majorHAnsi"/>
          <w:lang w:val="ru-RU" w:eastAsia="x-none"/>
        </w:rPr>
        <w:t>ов;</w:t>
      </w:r>
    </w:p>
    <w:p w14:paraId="1005C201" w14:textId="5294AF52" w:rsidR="00E43BDD" w:rsidRPr="009E7630" w:rsidRDefault="00E43BDD" w:rsidP="00E43BDD">
      <w:pPr>
        <w:numPr>
          <w:ilvl w:val="0"/>
          <w:numId w:val="17"/>
        </w:numPr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>
        <w:rPr>
          <w:rFonts w:asciiTheme="majorHAnsi" w:eastAsia="Times New Roman" w:hAnsiTheme="majorHAnsi"/>
          <w:lang w:val="ru-RU" w:eastAsia="x-none"/>
        </w:rPr>
        <w:t>на расходы на строительство;</w:t>
      </w:r>
    </w:p>
    <w:p w14:paraId="32507E1B" w14:textId="77777777" w:rsidR="00020983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b/>
          <w:lang w:val="ru-RU" w:eastAsia="x-none"/>
        </w:rPr>
      </w:pPr>
      <w:r w:rsidRPr="009E7630">
        <w:rPr>
          <w:rFonts w:asciiTheme="majorHAnsi" w:eastAsia="Times New Roman" w:hAnsiTheme="majorHAnsi"/>
          <w:b/>
          <w:lang w:val="ru-RU" w:eastAsia="x-none"/>
        </w:rPr>
        <w:t>на расходы, осуществленные до получения средств целевого финансирования на счет победителя.</w:t>
      </w:r>
    </w:p>
    <w:p w14:paraId="0C373829" w14:textId="77777777" w:rsidR="008A2DD8" w:rsidRPr="009E7630" w:rsidRDefault="008A2DD8" w:rsidP="008A2DD8">
      <w:pPr>
        <w:jc w:val="both"/>
        <w:outlineLvl w:val="1"/>
        <w:rPr>
          <w:rFonts w:asciiTheme="majorHAnsi" w:eastAsia="Times New Roman" w:hAnsiTheme="majorHAnsi"/>
          <w:b/>
          <w:lang w:val="ru-RU" w:eastAsia="x-none"/>
        </w:rPr>
      </w:pPr>
    </w:p>
    <w:p w14:paraId="6199DB52" w14:textId="4DD8319B" w:rsidR="00020983" w:rsidRPr="009E7630" w:rsidRDefault="00020983" w:rsidP="0024484B">
      <w:pPr>
        <w:spacing w:after="200" w:line="276" w:lineRule="auto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kern w:val="1"/>
        </w:rPr>
        <w:t>ПЛАН – ГРАФИК МЕРОПРИЯТИЙ КОНКУРСА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330"/>
      </w:tblGrid>
      <w:tr w:rsidR="00A52F97" w:rsidRPr="00FA0675" w14:paraId="7BFE3DA9" w14:textId="77777777" w:rsidTr="009078B5">
        <w:tc>
          <w:tcPr>
            <w:tcW w:w="9741" w:type="dxa"/>
            <w:gridSpan w:val="2"/>
            <w:shd w:val="clear" w:color="auto" w:fill="DBE5F1" w:themeFill="accent1" w:themeFillTint="33"/>
            <w:vAlign w:val="center"/>
          </w:tcPr>
          <w:p w14:paraId="54131AF6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Первый конкурсный этап: сбор Проектных предложений, проведение Экспертного совета по отбору полуфиналистов Конкурса</w:t>
            </w:r>
          </w:p>
        </w:tc>
      </w:tr>
      <w:tr w:rsidR="00A52F97" w:rsidRPr="00475343" w14:paraId="56545B98" w14:textId="77777777" w:rsidTr="009078B5">
        <w:tc>
          <w:tcPr>
            <w:tcW w:w="2411" w:type="dxa"/>
            <w:shd w:val="clear" w:color="auto" w:fill="auto"/>
          </w:tcPr>
          <w:p w14:paraId="6390649E" w14:textId="77777777" w:rsidR="00A52F97" w:rsidRPr="00475343" w:rsidRDefault="00A52F97" w:rsidP="009078B5">
            <w:pPr>
              <w:jc w:val="both"/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15 января</w:t>
            </w:r>
          </w:p>
        </w:tc>
        <w:tc>
          <w:tcPr>
            <w:tcW w:w="7330" w:type="dxa"/>
            <w:shd w:val="clear" w:color="auto" w:fill="auto"/>
          </w:tcPr>
          <w:p w14:paraId="4968D8DC" w14:textId="2F1730AA" w:rsidR="00A52F97" w:rsidRPr="00475343" w:rsidRDefault="00475343" w:rsidP="00475343">
            <w:pPr>
              <w:jc w:val="both"/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Объявление о запуске Конкурса</w:t>
            </w:r>
          </w:p>
        </w:tc>
      </w:tr>
      <w:tr w:rsidR="00A52F97" w:rsidRPr="00FA0675" w14:paraId="601E94BE" w14:textId="77777777" w:rsidTr="009078B5">
        <w:tc>
          <w:tcPr>
            <w:tcW w:w="2411" w:type="dxa"/>
            <w:shd w:val="clear" w:color="auto" w:fill="auto"/>
          </w:tcPr>
          <w:p w14:paraId="7D4AB0BB" w14:textId="77777777" w:rsidR="00A52F97" w:rsidRPr="00475343" w:rsidRDefault="00A52F97" w:rsidP="009078B5">
            <w:pPr>
              <w:jc w:val="both"/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15 января – 4 марта</w:t>
            </w:r>
          </w:p>
        </w:tc>
        <w:tc>
          <w:tcPr>
            <w:tcW w:w="7330" w:type="dxa"/>
            <w:shd w:val="clear" w:color="auto" w:fill="auto"/>
          </w:tcPr>
          <w:p w14:paraId="356ADFF5" w14:textId="0BAB53F0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Презентации Конкурса. Распро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странение информации о конкурсе</w:t>
            </w:r>
          </w:p>
        </w:tc>
      </w:tr>
      <w:tr w:rsidR="00A52F97" w:rsidRPr="00475343" w14:paraId="3CE2A141" w14:textId="77777777" w:rsidTr="009078B5">
        <w:tc>
          <w:tcPr>
            <w:tcW w:w="2411" w:type="dxa"/>
            <w:shd w:val="clear" w:color="auto" w:fill="auto"/>
          </w:tcPr>
          <w:p w14:paraId="103D1598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15 января – 4 марта</w:t>
            </w:r>
          </w:p>
        </w:tc>
        <w:tc>
          <w:tcPr>
            <w:tcW w:w="7330" w:type="dxa"/>
            <w:shd w:val="clear" w:color="auto" w:fill="auto"/>
          </w:tcPr>
          <w:p w14:paraId="12721029" w14:textId="48248522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Консультации заявителей по вопросам написания Проектных предложений. Прием Проектных пр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едложений на участие в Конкурсе</w:t>
            </w:r>
          </w:p>
        </w:tc>
      </w:tr>
      <w:tr w:rsidR="00A52F97" w:rsidRPr="00FA0675" w14:paraId="1B1FFA32" w14:textId="77777777" w:rsidTr="009078B5">
        <w:tc>
          <w:tcPr>
            <w:tcW w:w="2411" w:type="dxa"/>
            <w:shd w:val="clear" w:color="auto" w:fill="auto"/>
          </w:tcPr>
          <w:p w14:paraId="5D510278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4 марта</w:t>
            </w:r>
          </w:p>
        </w:tc>
        <w:tc>
          <w:tcPr>
            <w:tcW w:w="7330" w:type="dxa"/>
            <w:shd w:val="clear" w:color="auto" w:fill="auto"/>
          </w:tcPr>
          <w:p w14:paraId="07D896DB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Окончание приема Проектных предложений на Конкурс</w:t>
            </w:r>
          </w:p>
        </w:tc>
      </w:tr>
      <w:tr w:rsidR="00A52F97" w:rsidRPr="00FA0675" w14:paraId="476A5AD9" w14:textId="77777777" w:rsidTr="009078B5">
        <w:tc>
          <w:tcPr>
            <w:tcW w:w="2411" w:type="dxa"/>
            <w:shd w:val="clear" w:color="auto" w:fill="auto"/>
          </w:tcPr>
          <w:p w14:paraId="34CE1134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18 марта – 24 марта</w:t>
            </w:r>
          </w:p>
        </w:tc>
        <w:tc>
          <w:tcPr>
            <w:tcW w:w="7330" w:type="dxa"/>
            <w:shd w:val="clear" w:color="auto" w:fill="auto"/>
          </w:tcPr>
          <w:p w14:paraId="6076C4D7" w14:textId="6EEFB12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Работа Экспертного совета Конкурса в ра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мках 1 этапа конкурсного отбора</w:t>
            </w:r>
          </w:p>
        </w:tc>
      </w:tr>
      <w:tr w:rsidR="00A52F97" w:rsidRPr="00475343" w14:paraId="588711E6" w14:textId="77777777" w:rsidTr="009078B5">
        <w:tc>
          <w:tcPr>
            <w:tcW w:w="2411" w:type="dxa"/>
            <w:shd w:val="clear" w:color="auto" w:fill="auto"/>
          </w:tcPr>
          <w:p w14:paraId="562C2281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27 марта</w:t>
            </w:r>
          </w:p>
        </w:tc>
        <w:tc>
          <w:tcPr>
            <w:tcW w:w="7330" w:type="dxa"/>
            <w:shd w:val="clear" w:color="auto" w:fill="auto"/>
          </w:tcPr>
          <w:p w14:paraId="76348960" w14:textId="7E3F4E4E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Объявление 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списка полуфиналистов Конкурса</w:t>
            </w:r>
          </w:p>
        </w:tc>
      </w:tr>
      <w:tr w:rsidR="00A52F97" w:rsidRPr="00FA0675" w14:paraId="6A0E38CF" w14:textId="77777777" w:rsidTr="009078B5">
        <w:tc>
          <w:tcPr>
            <w:tcW w:w="9741" w:type="dxa"/>
            <w:gridSpan w:val="2"/>
            <w:shd w:val="clear" w:color="auto" w:fill="DBE5F1" w:themeFill="accent1" w:themeFillTint="33"/>
          </w:tcPr>
          <w:p w14:paraId="50C67F4B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Второй конкурсный этап – проведение проектного семинара для полуфиналистов, сбор Заявок и проведение Экспертного совета по отбору победителей Конкурса</w:t>
            </w:r>
          </w:p>
        </w:tc>
      </w:tr>
      <w:tr w:rsidR="00A52F97" w:rsidRPr="00475343" w14:paraId="5C624762" w14:textId="77777777" w:rsidTr="009078B5">
        <w:tc>
          <w:tcPr>
            <w:tcW w:w="2411" w:type="dxa"/>
            <w:shd w:val="clear" w:color="auto" w:fill="auto"/>
          </w:tcPr>
          <w:p w14:paraId="0D9F5E02" w14:textId="69FFCCEF" w:rsidR="00A52F97" w:rsidRPr="00475343" w:rsidRDefault="00A52F97" w:rsidP="00475343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8 апреля – 21 апреля</w:t>
            </w:r>
          </w:p>
        </w:tc>
        <w:tc>
          <w:tcPr>
            <w:tcW w:w="7330" w:type="dxa"/>
            <w:shd w:val="clear" w:color="auto" w:fill="auto"/>
          </w:tcPr>
          <w:p w14:paraId="35E63A95" w14:textId="2A3BFCA0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Семи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нар для полуфиналистов Конкурса</w:t>
            </w:r>
          </w:p>
        </w:tc>
      </w:tr>
      <w:tr w:rsidR="00A52F97" w:rsidRPr="00475343" w14:paraId="5F7A99B2" w14:textId="77777777" w:rsidTr="009078B5">
        <w:tc>
          <w:tcPr>
            <w:tcW w:w="2411" w:type="dxa"/>
            <w:shd w:val="clear" w:color="auto" w:fill="auto"/>
          </w:tcPr>
          <w:p w14:paraId="1F75D1C5" w14:textId="1565E1DD" w:rsidR="00A52F97" w:rsidRPr="00475343" w:rsidRDefault="00A52F97" w:rsidP="00475343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22 апреля – 29 апреля</w:t>
            </w:r>
          </w:p>
        </w:tc>
        <w:tc>
          <w:tcPr>
            <w:tcW w:w="7330" w:type="dxa"/>
            <w:shd w:val="clear" w:color="auto" w:fill="auto"/>
          </w:tcPr>
          <w:p w14:paraId="05FD3F86" w14:textId="61ADDF12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Консультации заявителей по вопросам написания Заявок. Прием Заявок 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на Конкурс</w:t>
            </w:r>
          </w:p>
        </w:tc>
      </w:tr>
      <w:tr w:rsidR="00A52F97" w:rsidRPr="00FA0675" w14:paraId="7ACCD422" w14:textId="77777777" w:rsidTr="009078B5">
        <w:tc>
          <w:tcPr>
            <w:tcW w:w="2411" w:type="dxa"/>
            <w:shd w:val="clear" w:color="auto" w:fill="auto"/>
          </w:tcPr>
          <w:p w14:paraId="7D672D55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29 апреля</w:t>
            </w:r>
          </w:p>
        </w:tc>
        <w:tc>
          <w:tcPr>
            <w:tcW w:w="7330" w:type="dxa"/>
            <w:shd w:val="clear" w:color="auto" w:fill="auto"/>
          </w:tcPr>
          <w:p w14:paraId="7A4316C1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Окончание приема Заявок на Конкурс</w:t>
            </w:r>
          </w:p>
        </w:tc>
      </w:tr>
      <w:tr w:rsidR="00A52F97" w:rsidRPr="00FA0675" w14:paraId="5E0CA4EC" w14:textId="77777777" w:rsidTr="009078B5">
        <w:tc>
          <w:tcPr>
            <w:tcW w:w="2411" w:type="dxa"/>
            <w:shd w:val="clear" w:color="auto" w:fill="auto"/>
          </w:tcPr>
          <w:p w14:paraId="1EF31D75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 мая – 12 мая</w:t>
            </w:r>
          </w:p>
        </w:tc>
        <w:tc>
          <w:tcPr>
            <w:tcW w:w="7330" w:type="dxa"/>
            <w:shd w:val="clear" w:color="auto" w:fill="auto"/>
          </w:tcPr>
          <w:p w14:paraId="6FBDC3C7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Работа Экспертного совета Конкурса в рамках 2 этапа конкурсного отбора</w:t>
            </w:r>
          </w:p>
        </w:tc>
      </w:tr>
      <w:tr w:rsidR="00A52F97" w:rsidRPr="00475343" w14:paraId="6F55A6B6" w14:textId="77777777" w:rsidTr="009078B5">
        <w:tc>
          <w:tcPr>
            <w:tcW w:w="2411" w:type="dxa"/>
            <w:shd w:val="clear" w:color="auto" w:fill="auto"/>
          </w:tcPr>
          <w:p w14:paraId="261FE6B3" w14:textId="169BCEAF" w:rsidR="00A52F97" w:rsidRPr="00475343" w:rsidRDefault="00FA0675" w:rsidP="00FA067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>
              <w:rPr>
                <w:rFonts w:asciiTheme="majorHAnsi" w:eastAsia="Times New Roman" w:hAnsiTheme="majorHAnsi" w:cs="Times New Roman"/>
                <w:kern w:val="1"/>
                <w:sz w:val="22"/>
                <w:szCs w:val="22"/>
              </w:rPr>
              <w:t xml:space="preserve">20 </w:t>
            </w:r>
            <w:r w:rsidR="00A52F97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мая</w:t>
            </w:r>
          </w:p>
        </w:tc>
        <w:tc>
          <w:tcPr>
            <w:tcW w:w="7330" w:type="dxa"/>
            <w:shd w:val="clear" w:color="auto" w:fill="auto"/>
          </w:tcPr>
          <w:p w14:paraId="30E22942" w14:textId="0C2B0BA6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Объявление списка победителей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 Конкурса</w:t>
            </w:r>
          </w:p>
        </w:tc>
      </w:tr>
      <w:tr w:rsidR="00A52F97" w:rsidRPr="00475343" w14:paraId="6E823249" w14:textId="77777777" w:rsidTr="009078B5">
        <w:tc>
          <w:tcPr>
            <w:tcW w:w="9741" w:type="dxa"/>
            <w:gridSpan w:val="2"/>
            <w:shd w:val="clear" w:color="auto" w:fill="DBE5F1" w:themeFill="accent1" w:themeFillTint="33"/>
          </w:tcPr>
          <w:p w14:paraId="43E976DF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Этап реализации проектов</w:t>
            </w:r>
          </w:p>
        </w:tc>
      </w:tr>
      <w:tr w:rsidR="00A52F97" w:rsidRPr="00FA0675" w14:paraId="4308C3A1" w14:textId="77777777" w:rsidTr="009078B5">
        <w:trPr>
          <w:trHeight w:val="605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14:paraId="13CFFC3B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16 – 31 мая</w:t>
            </w:r>
          </w:p>
        </w:tc>
        <w:tc>
          <w:tcPr>
            <w:tcW w:w="7330" w:type="dxa"/>
            <w:tcBorders>
              <w:bottom w:val="single" w:sz="4" w:space="0" w:color="000000"/>
            </w:tcBorders>
            <w:shd w:val="clear" w:color="auto" w:fill="auto"/>
          </w:tcPr>
          <w:p w14:paraId="2D0C1184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Заключение договоров о целевом финансировании, перечисление целевых средств на реализацию проектов – победителей Конкурса</w:t>
            </w:r>
          </w:p>
        </w:tc>
      </w:tr>
      <w:tr w:rsidR="00A52F97" w:rsidRPr="00475343" w14:paraId="10CE2F5B" w14:textId="77777777" w:rsidTr="009078B5">
        <w:trPr>
          <w:trHeight w:val="213"/>
        </w:trPr>
        <w:tc>
          <w:tcPr>
            <w:tcW w:w="2411" w:type="dxa"/>
            <w:shd w:val="clear" w:color="auto" w:fill="auto"/>
          </w:tcPr>
          <w:p w14:paraId="4245C6B0" w14:textId="18EC2D88" w:rsidR="00A52F97" w:rsidRPr="00475343" w:rsidRDefault="00A52F97" w:rsidP="00A105F9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1 июня </w:t>
            </w:r>
            <w:r w:rsid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20</w:t>
            </w: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19 – 3</w:t>
            </w:r>
            <w:r w:rsidR="00A105F9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0</w:t>
            </w: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 </w:t>
            </w:r>
            <w:r w:rsidR="00A105F9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июня </w:t>
            </w: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20</w:t>
            </w:r>
            <w:r w:rsid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20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09E4278E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Реализация проектов-победителей</w:t>
            </w:r>
          </w:p>
        </w:tc>
      </w:tr>
      <w:tr w:rsidR="00A52F97" w:rsidRPr="00FA0675" w14:paraId="7017530E" w14:textId="77777777" w:rsidTr="009078B5">
        <w:trPr>
          <w:trHeight w:val="213"/>
        </w:trPr>
        <w:tc>
          <w:tcPr>
            <w:tcW w:w="2411" w:type="dxa"/>
            <w:shd w:val="clear" w:color="auto" w:fill="auto"/>
          </w:tcPr>
          <w:p w14:paraId="50FB7572" w14:textId="0A6B1D40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ию</w:t>
            </w:r>
            <w:r w:rsidR="00A105F9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л</w:t>
            </w: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ь 2020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59D589E1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Подведение итогов реализации поддержанных проектов, проверка отчетов победителей Конкурса – благополучателей </w:t>
            </w:r>
          </w:p>
        </w:tc>
      </w:tr>
    </w:tbl>
    <w:p w14:paraId="5E67D763" w14:textId="77777777" w:rsidR="00C35433" w:rsidRDefault="00C35433" w:rsidP="00C35433">
      <w:pPr>
        <w:rPr>
          <w:rFonts w:asciiTheme="majorHAnsi" w:hAnsiTheme="majorHAnsi"/>
          <w:b/>
          <w:bCs/>
          <w:iCs/>
          <w:lang w:val="ru-RU"/>
        </w:rPr>
      </w:pPr>
    </w:p>
    <w:p w14:paraId="50BEE22E" w14:textId="77777777" w:rsidR="00020983" w:rsidRPr="009E7630" w:rsidRDefault="00020983" w:rsidP="00C35433">
      <w:pPr>
        <w:rPr>
          <w:rFonts w:asciiTheme="majorHAnsi" w:hAnsiTheme="majorHAnsi"/>
          <w:b/>
          <w:bCs/>
          <w:iCs/>
          <w:lang w:val="ru-RU"/>
        </w:rPr>
      </w:pPr>
      <w:r w:rsidRPr="009E7630">
        <w:rPr>
          <w:rFonts w:asciiTheme="majorHAnsi" w:hAnsiTheme="majorHAnsi"/>
          <w:b/>
          <w:bCs/>
          <w:iCs/>
          <w:lang w:val="ru-RU"/>
        </w:rPr>
        <w:t>Контактная информация:</w:t>
      </w:r>
    </w:p>
    <w:p w14:paraId="03211921" w14:textId="5023D9FF" w:rsidR="00CD5AD4" w:rsidRPr="00475343" w:rsidRDefault="002C2553" w:rsidP="002C2553">
      <w:pPr>
        <w:spacing w:line="276" w:lineRule="auto"/>
        <w:jc w:val="both"/>
        <w:rPr>
          <w:rFonts w:asciiTheme="majorHAnsi" w:eastAsia="Times New Roman" w:hAnsiTheme="majorHAnsi"/>
          <w:kern w:val="1"/>
          <w:lang w:val="ru-RU"/>
        </w:rPr>
      </w:pPr>
      <w:r w:rsidRPr="00475343">
        <w:rPr>
          <w:rFonts w:asciiTheme="majorHAnsi" w:eastAsia="Times New Roman" w:hAnsiTheme="majorHAnsi"/>
          <w:kern w:val="1"/>
          <w:lang w:val="ru-RU"/>
        </w:rPr>
        <w:t>Александр Соколов, Фонд поддержки социальных проектов и инициатив «Добрый город», тел.: 8 (4852) 73-11-08, nko@nko76.ru</w:t>
      </w:r>
      <w:hyperlink r:id="rId10" w:history="1"/>
      <w:r w:rsidRPr="00475343">
        <w:rPr>
          <w:rFonts w:asciiTheme="majorHAnsi" w:eastAsia="Times New Roman" w:hAnsiTheme="majorHAnsi"/>
          <w:kern w:val="1"/>
          <w:lang w:val="ru-RU"/>
        </w:rPr>
        <w:t xml:space="preserve"> </w:t>
      </w:r>
    </w:p>
    <w:sectPr w:rsidR="00CD5AD4" w:rsidRPr="00475343" w:rsidSect="007B6C15">
      <w:headerReference w:type="default" r:id="rId11"/>
      <w:pgSz w:w="11906" w:h="16838"/>
      <w:pgMar w:top="241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FD787" w14:textId="77777777" w:rsidR="00A75666" w:rsidRDefault="00A75666" w:rsidP="00020983">
      <w:r>
        <w:separator/>
      </w:r>
    </w:p>
  </w:endnote>
  <w:endnote w:type="continuationSeparator" w:id="0">
    <w:p w14:paraId="0C7E4D95" w14:textId="77777777" w:rsidR="00A75666" w:rsidRDefault="00A75666" w:rsidP="0002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2526D" w14:textId="77777777" w:rsidR="00A75666" w:rsidRDefault="00A75666" w:rsidP="00020983">
      <w:r>
        <w:separator/>
      </w:r>
    </w:p>
  </w:footnote>
  <w:footnote w:type="continuationSeparator" w:id="0">
    <w:p w14:paraId="043CFBA6" w14:textId="77777777" w:rsidR="00A75666" w:rsidRDefault="00A75666" w:rsidP="00020983">
      <w:r>
        <w:continuationSeparator/>
      </w:r>
    </w:p>
  </w:footnote>
  <w:footnote w:id="1">
    <w:p w14:paraId="6EDB123F" w14:textId="594AF5B9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Малый город - в соответствии с российской классификацией административных территориальных единиц населенный пункт с числом жителей до 50.000 человек.</w:t>
      </w:r>
    </w:p>
  </w:footnote>
  <w:footnote w:id="2">
    <w:p w14:paraId="17E61625" w14:textId="4E316DB7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Под  «социокультурным проектом» понимается проект в области создания, сохранения и распространения культурных ценностей, способствующий укреплению культурных связей внутри общества, установлению доверительных отношений между социальными группами и индивидами.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49450" w14:textId="2A55CD2A" w:rsidR="005F5BF9" w:rsidRDefault="00A018FA">
    <w:pPr>
      <w:pStyle w:val="af0"/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 wp14:anchorId="5956B837" wp14:editId="50E69A81">
          <wp:simplePos x="0" y="0"/>
          <wp:positionH relativeFrom="column">
            <wp:posOffset>-747395</wp:posOffset>
          </wp:positionH>
          <wp:positionV relativeFrom="paragraph">
            <wp:posOffset>-330835</wp:posOffset>
          </wp:positionV>
          <wp:extent cx="2353310" cy="850900"/>
          <wp:effectExtent l="0" t="0" r="8890" b="6350"/>
          <wp:wrapSquare wrapText="bothSides"/>
          <wp:docPr id="1" name="Рисунок 1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BF9" w:rsidRPr="005F5BF9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5B2B538C" wp14:editId="38AC9BED">
          <wp:simplePos x="0" y="0"/>
          <wp:positionH relativeFrom="column">
            <wp:posOffset>1925955</wp:posOffset>
          </wp:positionH>
          <wp:positionV relativeFrom="paragraph">
            <wp:posOffset>-464820</wp:posOffset>
          </wp:positionV>
          <wp:extent cx="4584700" cy="1544320"/>
          <wp:effectExtent l="0" t="0" r="6350" b="0"/>
          <wp:wrapNone/>
          <wp:docPr id="4" name="Рисунок 4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78D0F" w14:textId="77777777" w:rsidR="00B519B7" w:rsidRDefault="00B519B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6702BAB"/>
    <w:multiLevelType w:val="hybridMultilevel"/>
    <w:tmpl w:val="FE5CD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0E0748E0"/>
    <w:multiLevelType w:val="hybridMultilevel"/>
    <w:tmpl w:val="DE86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2AC0"/>
    <w:multiLevelType w:val="hybridMultilevel"/>
    <w:tmpl w:val="7C9E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28BF5FBB"/>
    <w:multiLevelType w:val="hybridMultilevel"/>
    <w:tmpl w:val="B21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8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0">
    <w:nsid w:val="3AC30131"/>
    <w:multiLevelType w:val="hybridMultilevel"/>
    <w:tmpl w:val="0F9A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895D0B"/>
    <w:multiLevelType w:val="multilevel"/>
    <w:tmpl w:val="52D2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6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327B0"/>
    <w:multiLevelType w:val="hybridMultilevel"/>
    <w:tmpl w:val="8E90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9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1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4">
    <w:nsid w:val="52ED23E3"/>
    <w:multiLevelType w:val="hybridMultilevel"/>
    <w:tmpl w:val="F634C708"/>
    <w:lvl w:ilvl="0" w:tplc="FEF007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10D8B"/>
    <w:multiLevelType w:val="hybridMultilevel"/>
    <w:tmpl w:val="7BC0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1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4">
    <w:nsid w:val="7DA20789"/>
    <w:multiLevelType w:val="multilevel"/>
    <w:tmpl w:val="4FB2D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5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6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9"/>
  </w:num>
  <w:num w:numId="3">
    <w:abstractNumId w:val="35"/>
  </w:num>
  <w:num w:numId="4">
    <w:abstractNumId w:val="22"/>
  </w:num>
  <w:num w:numId="5">
    <w:abstractNumId w:val="20"/>
  </w:num>
  <w:num w:numId="6">
    <w:abstractNumId w:val="44"/>
  </w:num>
  <w:num w:numId="7">
    <w:abstractNumId w:val="27"/>
  </w:num>
  <w:num w:numId="8">
    <w:abstractNumId w:val="7"/>
  </w:num>
  <w:num w:numId="9">
    <w:abstractNumId w:val="37"/>
  </w:num>
  <w:num w:numId="10">
    <w:abstractNumId w:val="24"/>
  </w:num>
  <w:num w:numId="11">
    <w:abstractNumId w:val="26"/>
  </w:num>
  <w:num w:numId="12">
    <w:abstractNumId w:val="29"/>
  </w:num>
  <w:num w:numId="13">
    <w:abstractNumId w:val="23"/>
  </w:num>
  <w:num w:numId="14">
    <w:abstractNumId w:val="2"/>
  </w:num>
  <w:num w:numId="15">
    <w:abstractNumId w:val="16"/>
  </w:num>
  <w:num w:numId="16">
    <w:abstractNumId w:val="5"/>
  </w:num>
  <w:num w:numId="17">
    <w:abstractNumId w:val="1"/>
  </w:num>
  <w:num w:numId="18">
    <w:abstractNumId w:val="10"/>
  </w:num>
  <w:num w:numId="19">
    <w:abstractNumId w:val="34"/>
  </w:num>
  <w:num w:numId="20">
    <w:abstractNumId w:val="38"/>
  </w:num>
  <w:num w:numId="21">
    <w:abstractNumId w:val="30"/>
  </w:num>
  <w:num w:numId="22">
    <w:abstractNumId w:val="8"/>
  </w:num>
  <w:num w:numId="23">
    <w:abstractNumId w:val="21"/>
  </w:num>
  <w:num w:numId="24">
    <w:abstractNumId w:val="28"/>
  </w:num>
  <w:num w:numId="25">
    <w:abstractNumId w:val="25"/>
  </w:num>
  <w:num w:numId="26">
    <w:abstractNumId w:val="43"/>
  </w:num>
  <w:num w:numId="27">
    <w:abstractNumId w:val="32"/>
  </w:num>
  <w:num w:numId="28">
    <w:abstractNumId w:val="11"/>
  </w:num>
  <w:num w:numId="29">
    <w:abstractNumId w:val="4"/>
  </w:num>
  <w:num w:numId="30">
    <w:abstractNumId w:val="36"/>
  </w:num>
  <w:num w:numId="31">
    <w:abstractNumId w:val="3"/>
  </w:num>
  <w:num w:numId="32">
    <w:abstractNumId w:val="41"/>
  </w:num>
  <w:num w:numId="33">
    <w:abstractNumId w:val="15"/>
  </w:num>
  <w:num w:numId="34">
    <w:abstractNumId w:val="31"/>
  </w:num>
  <w:num w:numId="35">
    <w:abstractNumId w:val="19"/>
  </w:num>
  <w:num w:numId="36">
    <w:abstractNumId w:val="39"/>
  </w:num>
  <w:num w:numId="37">
    <w:abstractNumId w:val="17"/>
  </w:num>
  <w:num w:numId="38">
    <w:abstractNumId w:val="40"/>
  </w:num>
  <w:num w:numId="39">
    <w:abstractNumId w:val="33"/>
  </w:num>
  <w:num w:numId="40">
    <w:abstractNumId w:val="45"/>
  </w:num>
  <w:num w:numId="41">
    <w:abstractNumId w:val="14"/>
  </w:num>
  <w:num w:numId="42">
    <w:abstractNumId w:val="46"/>
  </w:num>
  <w:num w:numId="43">
    <w:abstractNumId w:val="42"/>
  </w:num>
  <w:num w:numId="44">
    <w:abstractNumId w:val="18"/>
  </w:num>
  <w:num w:numId="45">
    <w:abstractNumId w:val="12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83"/>
    <w:rsid w:val="000035D3"/>
    <w:rsid w:val="000058CE"/>
    <w:rsid w:val="00013C3D"/>
    <w:rsid w:val="00020983"/>
    <w:rsid w:val="00021BC8"/>
    <w:rsid w:val="00022F81"/>
    <w:rsid w:val="0002367C"/>
    <w:rsid w:val="0002677B"/>
    <w:rsid w:val="0004340F"/>
    <w:rsid w:val="00053592"/>
    <w:rsid w:val="00062219"/>
    <w:rsid w:val="00083397"/>
    <w:rsid w:val="00091A96"/>
    <w:rsid w:val="0009712A"/>
    <w:rsid w:val="000B775F"/>
    <w:rsid w:val="000C45C7"/>
    <w:rsid w:val="000D4F71"/>
    <w:rsid w:val="000D5C82"/>
    <w:rsid w:val="000D6948"/>
    <w:rsid w:val="000E4126"/>
    <w:rsid w:val="000E74E7"/>
    <w:rsid w:val="000F0277"/>
    <w:rsid w:val="00100FB7"/>
    <w:rsid w:val="00102F8F"/>
    <w:rsid w:val="001163CB"/>
    <w:rsid w:val="00140F12"/>
    <w:rsid w:val="00143529"/>
    <w:rsid w:val="0017670C"/>
    <w:rsid w:val="00181A86"/>
    <w:rsid w:val="00191044"/>
    <w:rsid w:val="001A272B"/>
    <w:rsid w:val="001A4A64"/>
    <w:rsid w:val="001A65D4"/>
    <w:rsid w:val="001B1DFA"/>
    <w:rsid w:val="001C004B"/>
    <w:rsid w:val="001C19A9"/>
    <w:rsid w:val="001C55B4"/>
    <w:rsid w:val="001C7115"/>
    <w:rsid w:val="001D4F1D"/>
    <w:rsid w:val="001E32E0"/>
    <w:rsid w:val="00205917"/>
    <w:rsid w:val="002059D6"/>
    <w:rsid w:val="00223645"/>
    <w:rsid w:val="0024484B"/>
    <w:rsid w:val="00246091"/>
    <w:rsid w:val="00263DB0"/>
    <w:rsid w:val="0026485D"/>
    <w:rsid w:val="00267750"/>
    <w:rsid w:val="00273848"/>
    <w:rsid w:val="002C09A9"/>
    <w:rsid w:val="002C2553"/>
    <w:rsid w:val="002C29BE"/>
    <w:rsid w:val="002C6884"/>
    <w:rsid w:val="002D38C6"/>
    <w:rsid w:val="002D4D8D"/>
    <w:rsid w:val="002E3BBE"/>
    <w:rsid w:val="002F21FF"/>
    <w:rsid w:val="003023A1"/>
    <w:rsid w:val="00305395"/>
    <w:rsid w:val="00305964"/>
    <w:rsid w:val="00315237"/>
    <w:rsid w:val="00316981"/>
    <w:rsid w:val="00317CA5"/>
    <w:rsid w:val="00332BC5"/>
    <w:rsid w:val="00332D3A"/>
    <w:rsid w:val="00335DE1"/>
    <w:rsid w:val="00337206"/>
    <w:rsid w:val="0033728F"/>
    <w:rsid w:val="003403D5"/>
    <w:rsid w:val="0034658F"/>
    <w:rsid w:val="00354069"/>
    <w:rsid w:val="00360896"/>
    <w:rsid w:val="00364933"/>
    <w:rsid w:val="003841EC"/>
    <w:rsid w:val="00391124"/>
    <w:rsid w:val="00391DB2"/>
    <w:rsid w:val="003965E7"/>
    <w:rsid w:val="003B26F6"/>
    <w:rsid w:val="003B2A3A"/>
    <w:rsid w:val="003B5D88"/>
    <w:rsid w:val="003B71A5"/>
    <w:rsid w:val="003C050F"/>
    <w:rsid w:val="003E3D74"/>
    <w:rsid w:val="003F0DE9"/>
    <w:rsid w:val="003F5EBD"/>
    <w:rsid w:val="003F77DE"/>
    <w:rsid w:val="003F7B38"/>
    <w:rsid w:val="00403A75"/>
    <w:rsid w:val="004067AC"/>
    <w:rsid w:val="004131C3"/>
    <w:rsid w:val="00422DE5"/>
    <w:rsid w:val="0043796C"/>
    <w:rsid w:val="0045029A"/>
    <w:rsid w:val="00461E85"/>
    <w:rsid w:val="0047234F"/>
    <w:rsid w:val="00475343"/>
    <w:rsid w:val="00480937"/>
    <w:rsid w:val="00481A50"/>
    <w:rsid w:val="00484424"/>
    <w:rsid w:val="004A347F"/>
    <w:rsid w:val="004A57EA"/>
    <w:rsid w:val="004B3073"/>
    <w:rsid w:val="004D16AE"/>
    <w:rsid w:val="004E100D"/>
    <w:rsid w:val="004E6E2C"/>
    <w:rsid w:val="004F44C0"/>
    <w:rsid w:val="005046EB"/>
    <w:rsid w:val="005054EE"/>
    <w:rsid w:val="005122BD"/>
    <w:rsid w:val="00513022"/>
    <w:rsid w:val="005219F1"/>
    <w:rsid w:val="00531888"/>
    <w:rsid w:val="00560BD4"/>
    <w:rsid w:val="00565815"/>
    <w:rsid w:val="00566226"/>
    <w:rsid w:val="005664E5"/>
    <w:rsid w:val="005703C1"/>
    <w:rsid w:val="00570586"/>
    <w:rsid w:val="00571E0E"/>
    <w:rsid w:val="00571EF8"/>
    <w:rsid w:val="00572176"/>
    <w:rsid w:val="00573602"/>
    <w:rsid w:val="00573ECE"/>
    <w:rsid w:val="005A2766"/>
    <w:rsid w:val="005B0794"/>
    <w:rsid w:val="005B2AA7"/>
    <w:rsid w:val="005C4A3A"/>
    <w:rsid w:val="005C6897"/>
    <w:rsid w:val="005C7010"/>
    <w:rsid w:val="005D288B"/>
    <w:rsid w:val="005D4D75"/>
    <w:rsid w:val="005D5336"/>
    <w:rsid w:val="005F5BF9"/>
    <w:rsid w:val="0060274A"/>
    <w:rsid w:val="00612467"/>
    <w:rsid w:val="00612688"/>
    <w:rsid w:val="006151F7"/>
    <w:rsid w:val="006214C2"/>
    <w:rsid w:val="00624BB7"/>
    <w:rsid w:val="00626874"/>
    <w:rsid w:val="0064061B"/>
    <w:rsid w:val="00664245"/>
    <w:rsid w:val="00666B3E"/>
    <w:rsid w:val="00671DAC"/>
    <w:rsid w:val="006813CC"/>
    <w:rsid w:val="00684656"/>
    <w:rsid w:val="00692A96"/>
    <w:rsid w:val="0069412A"/>
    <w:rsid w:val="00695718"/>
    <w:rsid w:val="0069606A"/>
    <w:rsid w:val="00696960"/>
    <w:rsid w:val="006B0762"/>
    <w:rsid w:val="006B3346"/>
    <w:rsid w:val="006D531B"/>
    <w:rsid w:val="006D6AB5"/>
    <w:rsid w:val="006F1F5D"/>
    <w:rsid w:val="006F309F"/>
    <w:rsid w:val="00704605"/>
    <w:rsid w:val="00720B46"/>
    <w:rsid w:val="0072141E"/>
    <w:rsid w:val="0072383B"/>
    <w:rsid w:val="00723C8B"/>
    <w:rsid w:val="0073391F"/>
    <w:rsid w:val="00735B1C"/>
    <w:rsid w:val="007361E0"/>
    <w:rsid w:val="007520C2"/>
    <w:rsid w:val="00761A84"/>
    <w:rsid w:val="007641AA"/>
    <w:rsid w:val="00773341"/>
    <w:rsid w:val="00781DED"/>
    <w:rsid w:val="00795472"/>
    <w:rsid w:val="007B1BE7"/>
    <w:rsid w:val="007B546D"/>
    <w:rsid w:val="007B56B2"/>
    <w:rsid w:val="007B6C15"/>
    <w:rsid w:val="007B7E82"/>
    <w:rsid w:val="007C1F76"/>
    <w:rsid w:val="007C5392"/>
    <w:rsid w:val="007C64F7"/>
    <w:rsid w:val="007D15EE"/>
    <w:rsid w:val="007D1F72"/>
    <w:rsid w:val="0080482B"/>
    <w:rsid w:val="0082255D"/>
    <w:rsid w:val="008234CB"/>
    <w:rsid w:val="00827EC3"/>
    <w:rsid w:val="008529BB"/>
    <w:rsid w:val="00865549"/>
    <w:rsid w:val="008A2DD8"/>
    <w:rsid w:val="008D332C"/>
    <w:rsid w:val="008E43DD"/>
    <w:rsid w:val="00901A25"/>
    <w:rsid w:val="00904387"/>
    <w:rsid w:val="0090696C"/>
    <w:rsid w:val="00911F78"/>
    <w:rsid w:val="009328CD"/>
    <w:rsid w:val="00933753"/>
    <w:rsid w:val="009546FE"/>
    <w:rsid w:val="00957591"/>
    <w:rsid w:val="00961387"/>
    <w:rsid w:val="00981A13"/>
    <w:rsid w:val="0098619E"/>
    <w:rsid w:val="00987027"/>
    <w:rsid w:val="009872A5"/>
    <w:rsid w:val="009929E1"/>
    <w:rsid w:val="00992C1F"/>
    <w:rsid w:val="009D74C1"/>
    <w:rsid w:val="009D7B2B"/>
    <w:rsid w:val="009E7630"/>
    <w:rsid w:val="009F40B0"/>
    <w:rsid w:val="00A018FA"/>
    <w:rsid w:val="00A105F9"/>
    <w:rsid w:val="00A1109B"/>
    <w:rsid w:val="00A128FF"/>
    <w:rsid w:val="00A33A8A"/>
    <w:rsid w:val="00A46A86"/>
    <w:rsid w:val="00A52F97"/>
    <w:rsid w:val="00A567FD"/>
    <w:rsid w:val="00A6227C"/>
    <w:rsid w:val="00A65605"/>
    <w:rsid w:val="00A66743"/>
    <w:rsid w:val="00A75666"/>
    <w:rsid w:val="00A75CAE"/>
    <w:rsid w:val="00A80996"/>
    <w:rsid w:val="00A86D2A"/>
    <w:rsid w:val="00A947BB"/>
    <w:rsid w:val="00AB1104"/>
    <w:rsid w:val="00AB41EC"/>
    <w:rsid w:val="00AC34F0"/>
    <w:rsid w:val="00AC4500"/>
    <w:rsid w:val="00AD017B"/>
    <w:rsid w:val="00AF63AC"/>
    <w:rsid w:val="00B03365"/>
    <w:rsid w:val="00B10ABE"/>
    <w:rsid w:val="00B14A7C"/>
    <w:rsid w:val="00B1648A"/>
    <w:rsid w:val="00B519B7"/>
    <w:rsid w:val="00B54E74"/>
    <w:rsid w:val="00B84248"/>
    <w:rsid w:val="00BA33FC"/>
    <w:rsid w:val="00BB2AA2"/>
    <w:rsid w:val="00BC716D"/>
    <w:rsid w:val="00BD4B94"/>
    <w:rsid w:val="00BE26A7"/>
    <w:rsid w:val="00BE7A00"/>
    <w:rsid w:val="00BF3812"/>
    <w:rsid w:val="00C30717"/>
    <w:rsid w:val="00C35433"/>
    <w:rsid w:val="00C409D5"/>
    <w:rsid w:val="00C43637"/>
    <w:rsid w:val="00C539E7"/>
    <w:rsid w:val="00C55DC0"/>
    <w:rsid w:val="00C573EE"/>
    <w:rsid w:val="00C70C4F"/>
    <w:rsid w:val="00C86843"/>
    <w:rsid w:val="00C96E1A"/>
    <w:rsid w:val="00CA425C"/>
    <w:rsid w:val="00CB6AC6"/>
    <w:rsid w:val="00CB6FD2"/>
    <w:rsid w:val="00CC38A9"/>
    <w:rsid w:val="00CC6244"/>
    <w:rsid w:val="00CD0019"/>
    <w:rsid w:val="00CD3BD9"/>
    <w:rsid w:val="00CD5AD4"/>
    <w:rsid w:val="00CE24CA"/>
    <w:rsid w:val="00CF0739"/>
    <w:rsid w:val="00CF391C"/>
    <w:rsid w:val="00CF7445"/>
    <w:rsid w:val="00D02559"/>
    <w:rsid w:val="00D03E20"/>
    <w:rsid w:val="00D268D3"/>
    <w:rsid w:val="00D3793E"/>
    <w:rsid w:val="00D837F3"/>
    <w:rsid w:val="00DA3D78"/>
    <w:rsid w:val="00DB1B9C"/>
    <w:rsid w:val="00DD15FD"/>
    <w:rsid w:val="00DD2F78"/>
    <w:rsid w:val="00DD390A"/>
    <w:rsid w:val="00DF723D"/>
    <w:rsid w:val="00E0328F"/>
    <w:rsid w:val="00E0518C"/>
    <w:rsid w:val="00E10E8D"/>
    <w:rsid w:val="00E23E81"/>
    <w:rsid w:val="00E43BDD"/>
    <w:rsid w:val="00E71776"/>
    <w:rsid w:val="00E72AB0"/>
    <w:rsid w:val="00E733E9"/>
    <w:rsid w:val="00E87F13"/>
    <w:rsid w:val="00EA300B"/>
    <w:rsid w:val="00EA38C0"/>
    <w:rsid w:val="00EB2CB3"/>
    <w:rsid w:val="00EC1B34"/>
    <w:rsid w:val="00EC3C7D"/>
    <w:rsid w:val="00EC6EA3"/>
    <w:rsid w:val="00ED101A"/>
    <w:rsid w:val="00EE20E8"/>
    <w:rsid w:val="00EE5E8C"/>
    <w:rsid w:val="00EE78C5"/>
    <w:rsid w:val="00EF456C"/>
    <w:rsid w:val="00EF5154"/>
    <w:rsid w:val="00F0094D"/>
    <w:rsid w:val="00F01623"/>
    <w:rsid w:val="00F15043"/>
    <w:rsid w:val="00F2636D"/>
    <w:rsid w:val="00F26412"/>
    <w:rsid w:val="00F47C78"/>
    <w:rsid w:val="00F61F0A"/>
    <w:rsid w:val="00F63429"/>
    <w:rsid w:val="00F70219"/>
    <w:rsid w:val="00F7032B"/>
    <w:rsid w:val="00F75528"/>
    <w:rsid w:val="00F7638C"/>
    <w:rsid w:val="00F82946"/>
    <w:rsid w:val="00FA0675"/>
    <w:rsid w:val="00FA0D54"/>
    <w:rsid w:val="00FC3306"/>
    <w:rsid w:val="00FD4D12"/>
    <w:rsid w:val="00FF2727"/>
    <w:rsid w:val="00FF301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0D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C6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2098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8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020983"/>
    <w:rPr>
      <w:rFonts w:eastAsiaTheme="minorHAns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02098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20983"/>
    <w:rPr>
      <w:vertAlign w:val="superscript"/>
    </w:rPr>
  </w:style>
  <w:style w:type="paragraph" w:styleId="a6">
    <w:name w:val="List Paragraph"/>
    <w:basedOn w:val="a"/>
    <w:uiPriority w:val="99"/>
    <w:qFormat/>
    <w:rsid w:val="0002098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020983"/>
    <w:rPr>
      <w:color w:val="0000FF" w:themeColor="hyperlink"/>
      <w:u w:val="single"/>
    </w:rPr>
  </w:style>
  <w:style w:type="paragraph" w:styleId="a8">
    <w:name w:val="No Spacing"/>
    <w:uiPriority w:val="1"/>
    <w:qFormat/>
    <w:rsid w:val="000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C8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C82"/>
    <w:rPr>
      <w:rFonts w:ascii="Arial" w:eastAsiaTheme="minorEastAsia" w:hAnsi="Arial" w:cs="Arial"/>
      <w:sz w:val="16"/>
      <w:szCs w:val="16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F61F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F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F0A"/>
    <w:rPr>
      <w:rFonts w:eastAsiaTheme="minorEastAsia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F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F0A"/>
    <w:rPr>
      <w:rFonts w:eastAsiaTheme="minorEastAsia"/>
      <w:b/>
      <w:bCs/>
      <w:sz w:val="20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customStyle="1" w:styleId="BodyA">
    <w:name w:val="Body A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table" w:customStyle="1" w:styleId="TableNormal">
    <w:name w:val="Table Normal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BodyB">
    <w:name w:val="Body B"/>
    <w:rsid w:val="006B076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ru-RU"/>
    </w:rPr>
  </w:style>
  <w:style w:type="numbering" w:customStyle="1" w:styleId="List27">
    <w:name w:val="List 27"/>
    <w:basedOn w:val="a2"/>
    <w:rsid w:val="006B0762"/>
    <w:pPr>
      <w:numPr>
        <w:numId w:val="21"/>
      </w:numPr>
    </w:pPr>
  </w:style>
  <w:style w:type="numbering" w:customStyle="1" w:styleId="List28">
    <w:name w:val="List 28"/>
    <w:basedOn w:val="a2"/>
    <w:rsid w:val="006B0762"/>
    <w:pPr>
      <w:numPr>
        <w:numId w:val="22"/>
      </w:numPr>
    </w:pPr>
  </w:style>
  <w:style w:type="numbering" w:customStyle="1" w:styleId="List29">
    <w:name w:val="List 29"/>
    <w:basedOn w:val="a2"/>
    <w:rsid w:val="006B0762"/>
    <w:pPr>
      <w:numPr>
        <w:numId w:val="23"/>
      </w:numPr>
    </w:pPr>
  </w:style>
  <w:style w:type="numbering" w:customStyle="1" w:styleId="List30">
    <w:name w:val="List 30"/>
    <w:basedOn w:val="a2"/>
    <w:rsid w:val="006B0762"/>
    <w:pPr>
      <w:numPr>
        <w:numId w:val="24"/>
      </w:numPr>
    </w:pPr>
  </w:style>
  <w:style w:type="numbering" w:customStyle="1" w:styleId="List34">
    <w:name w:val="List 34"/>
    <w:basedOn w:val="a2"/>
    <w:rsid w:val="006B0762"/>
    <w:pPr>
      <w:numPr>
        <w:numId w:val="25"/>
      </w:numPr>
    </w:pPr>
  </w:style>
  <w:style w:type="numbering" w:customStyle="1" w:styleId="List35">
    <w:name w:val="List 35"/>
    <w:basedOn w:val="a2"/>
    <w:rsid w:val="006B0762"/>
    <w:pPr>
      <w:numPr>
        <w:numId w:val="26"/>
      </w:numPr>
    </w:pPr>
  </w:style>
  <w:style w:type="numbering" w:customStyle="1" w:styleId="List37">
    <w:name w:val="List 37"/>
    <w:basedOn w:val="a2"/>
    <w:rsid w:val="006B0762"/>
    <w:pPr>
      <w:numPr>
        <w:numId w:val="27"/>
      </w:numPr>
    </w:pPr>
  </w:style>
  <w:style w:type="numbering" w:customStyle="1" w:styleId="List38">
    <w:name w:val="List 38"/>
    <w:basedOn w:val="a2"/>
    <w:rsid w:val="006B0762"/>
    <w:pPr>
      <w:numPr>
        <w:numId w:val="28"/>
      </w:numPr>
    </w:pPr>
  </w:style>
  <w:style w:type="numbering" w:customStyle="1" w:styleId="List39">
    <w:name w:val="List 39"/>
    <w:basedOn w:val="a2"/>
    <w:rsid w:val="006B0762"/>
    <w:pPr>
      <w:numPr>
        <w:numId w:val="29"/>
      </w:numPr>
    </w:pPr>
  </w:style>
  <w:style w:type="numbering" w:customStyle="1" w:styleId="List43">
    <w:name w:val="List 43"/>
    <w:basedOn w:val="a2"/>
    <w:rsid w:val="006B0762"/>
    <w:pPr>
      <w:numPr>
        <w:numId w:val="30"/>
      </w:numPr>
    </w:pPr>
  </w:style>
  <w:style w:type="numbering" w:customStyle="1" w:styleId="List44">
    <w:name w:val="List 44"/>
    <w:basedOn w:val="a2"/>
    <w:rsid w:val="006B0762"/>
    <w:pPr>
      <w:numPr>
        <w:numId w:val="31"/>
      </w:numPr>
    </w:pPr>
  </w:style>
  <w:style w:type="numbering" w:customStyle="1" w:styleId="List45">
    <w:name w:val="List 45"/>
    <w:basedOn w:val="a2"/>
    <w:rsid w:val="006B0762"/>
    <w:pPr>
      <w:numPr>
        <w:numId w:val="32"/>
      </w:numPr>
    </w:pPr>
  </w:style>
  <w:style w:type="numbering" w:customStyle="1" w:styleId="List46">
    <w:name w:val="List 46"/>
    <w:basedOn w:val="a2"/>
    <w:rsid w:val="006B0762"/>
    <w:pPr>
      <w:numPr>
        <w:numId w:val="33"/>
      </w:numPr>
    </w:pPr>
  </w:style>
  <w:style w:type="numbering" w:customStyle="1" w:styleId="List47">
    <w:name w:val="List 47"/>
    <w:basedOn w:val="a2"/>
    <w:rsid w:val="006B0762"/>
    <w:pPr>
      <w:numPr>
        <w:numId w:val="34"/>
      </w:numPr>
    </w:pPr>
  </w:style>
  <w:style w:type="numbering" w:customStyle="1" w:styleId="List49">
    <w:name w:val="List 49"/>
    <w:basedOn w:val="a2"/>
    <w:rsid w:val="006B0762"/>
    <w:pPr>
      <w:numPr>
        <w:numId w:val="35"/>
      </w:numPr>
    </w:pPr>
  </w:style>
  <w:style w:type="numbering" w:customStyle="1" w:styleId="List50">
    <w:name w:val="List 50"/>
    <w:basedOn w:val="a2"/>
    <w:rsid w:val="006B0762"/>
    <w:pPr>
      <w:numPr>
        <w:numId w:val="36"/>
      </w:numPr>
    </w:pPr>
  </w:style>
  <w:style w:type="numbering" w:customStyle="1" w:styleId="List51">
    <w:name w:val="List 51"/>
    <w:basedOn w:val="a2"/>
    <w:rsid w:val="006B0762"/>
    <w:pPr>
      <w:numPr>
        <w:numId w:val="37"/>
      </w:numPr>
    </w:pPr>
  </w:style>
  <w:style w:type="numbering" w:customStyle="1" w:styleId="List52">
    <w:name w:val="List 52"/>
    <w:basedOn w:val="a2"/>
    <w:rsid w:val="006B0762"/>
    <w:pPr>
      <w:numPr>
        <w:numId w:val="38"/>
      </w:numPr>
    </w:pPr>
  </w:style>
  <w:style w:type="numbering" w:customStyle="1" w:styleId="List54">
    <w:name w:val="List 54"/>
    <w:basedOn w:val="a2"/>
    <w:rsid w:val="006B0762"/>
    <w:pPr>
      <w:numPr>
        <w:numId w:val="39"/>
      </w:numPr>
    </w:pPr>
  </w:style>
  <w:style w:type="numbering" w:customStyle="1" w:styleId="List55">
    <w:name w:val="List 55"/>
    <w:basedOn w:val="a2"/>
    <w:rsid w:val="006B0762"/>
    <w:pPr>
      <w:numPr>
        <w:numId w:val="40"/>
      </w:numPr>
    </w:pPr>
  </w:style>
  <w:style w:type="numbering" w:customStyle="1" w:styleId="ImportedStyle60">
    <w:name w:val="Imported Style 60"/>
    <w:rsid w:val="006B0762"/>
    <w:pPr>
      <w:numPr>
        <w:numId w:val="41"/>
      </w:numPr>
    </w:pPr>
  </w:style>
  <w:style w:type="numbering" w:customStyle="1" w:styleId="ImportedStyle62">
    <w:name w:val="Imported Style 62"/>
    <w:rsid w:val="006B0762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C6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2098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8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020983"/>
    <w:rPr>
      <w:rFonts w:eastAsiaTheme="minorHAns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02098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20983"/>
    <w:rPr>
      <w:vertAlign w:val="superscript"/>
    </w:rPr>
  </w:style>
  <w:style w:type="paragraph" w:styleId="a6">
    <w:name w:val="List Paragraph"/>
    <w:basedOn w:val="a"/>
    <w:uiPriority w:val="99"/>
    <w:qFormat/>
    <w:rsid w:val="0002098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020983"/>
    <w:rPr>
      <w:color w:val="0000FF" w:themeColor="hyperlink"/>
      <w:u w:val="single"/>
    </w:rPr>
  </w:style>
  <w:style w:type="paragraph" w:styleId="a8">
    <w:name w:val="No Spacing"/>
    <w:uiPriority w:val="1"/>
    <w:qFormat/>
    <w:rsid w:val="000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C8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C82"/>
    <w:rPr>
      <w:rFonts w:ascii="Arial" w:eastAsiaTheme="minorEastAsia" w:hAnsi="Arial" w:cs="Arial"/>
      <w:sz w:val="16"/>
      <w:szCs w:val="16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F61F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F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F0A"/>
    <w:rPr>
      <w:rFonts w:eastAsiaTheme="minorEastAsia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F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F0A"/>
    <w:rPr>
      <w:rFonts w:eastAsiaTheme="minorEastAsia"/>
      <w:b/>
      <w:bCs/>
      <w:sz w:val="20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customStyle="1" w:styleId="BodyA">
    <w:name w:val="Body A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table" w:customStyle="1" w:styleId="TableNormal">
    <w:name w:val="Table Normal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BodyB">
    <w:name w:val="Body B"/>
    <w:rsid w:val="006B076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ru-RU"/>
    </w:rPr>
  </w:style>
  <w:style w:type="numbering" w:customStyle="1" w:styleId="List27">
    <w:name w:val="List 27"/>
    <w:basedOn w:val="a2"/>
    <w:rsid w:val="006B0762"/>
    <w:pPr>
      <w:numPr>
        <w:numId w:val="21"/>
      </w:numPr>
    </w:pPr>
  </w:style>
  <w:style w:type="numbering" w:customStyle="1" w:styleId="List28">
    <w:name w:val="List 28"/>
    <w:basedOn w:val="a2"/>
    <w:rsid w:val="006B0762"/>
    <w:pPr>
      <w:numPr>
        <w:numId w:val="22"/>
      </w:numPr>
    </w:pPr>
  </w:style>
  <w:style w:type="numbering" w:customStyle="1" w:styleId="List29">
    <w:name w:val="List 29"/>
    <w:basedOn w:val="a2"/>
    <w:rsid w:val="006B0762"/>
    <w:pPr>
      <w:numPr>
        <w:numId w:val="23"/>
      </w:numPr>
    </w:pPr>
  </w:style>
  <w:style w:type="numbering" w:customStyle="1" w:styleId="List30">
    <w:name w:val="List 30"/>
    <w:basedOn w:val="a2"/>
    <w:rsid w:val="006B0762"/>
    <w:pPr>
      <w:numPr>
        <w:numId w:val="24"/>
      </w:numPr>
    </w:pPr>
  </w:style>
  <w:style w:type="numbering" w:customStyle="1" w:styleId="List34">
    <w:name w:val="List 34"/>
    <w:basedOn w:val="a2"/>
    <w:rsid w:val="006B0762"/>
    <w:pPr>
      <w:numPr>
        <w:numId w:val="25"/>
      </w:numPr>
    </w:pPr>
  </w:style>
  <w:style w:type="numbering" w:customStyle="1" w:styleId="List35">
    <w:name w:val="List 35"/>
    <w:basedOn w:val="a2"/>
    <w:rsid w:val="006B0762"/>
    <w:pPr>
      <w:numPr>
        <w:numId w:val="26"/>
      </w:numPr>
    </w:pPr>
  </w:style>
  <w:style w:type="numbering" w:customStyle="1" w:styleId="List37">
    <w:name w:val="List 37"/>
    <w:basedOn w:val="a2"/>
    <w:rsid w:val="006B0762"/>
    <w:pPr>
      <w:numPr>
        <w:numId w:val="27"/>
      </w:numPr>
    </w:pPr>
  </w:style>
  <w:style w:type="numbering" w:customStyle="1" w:styleId="List38">
    <w:name w:val="List 38"/>
    <w:basedOn w:val="a2"/>
    <w:rsid w:val="006B0762"/>
    <w:pPr>
      <w:numPr>
        <w:numId w:val="28"/>
      </w:numPr>
    </w:pPr>
  </w:style>
  <w:style w:type="numbering" w:customStyle="1" w:styleId="List39">
    <w:name w:val="List 39"/>
    <w:basedOn w:val="a2"/>
    <w:rsid w:val="006B0762"/>
    <w:pPr>
      <w:numPr>
        <w:numId w:val="29"/>
      </w:numPr>
    </w:pPr>
  </w:style>
  <w:style w:type="numbering" w:customStyle="1" w:styleId="List43">
    <w:name w:val="List 43"/>
    <w:basedOn w:val="a2"/>
    <w:rsid w:val="006B0762"/>
    <w:pPr>
      <w:numPr>
        <w:numId w:val="30"/>
      </w:numPr>
    </w:pPr>
  </w:style>
  <w:style w:type="numbering" w:customStyle="1" w:styleId="List44">
    <w:name w:val="List 44"/>
    <w:basedOn w:val="a2"/>
    <w:rsid w:val="006B0762"/>
    <w:pPr>
      <w:numPr>
        <w:numId w:val="31"/>
      </w:numPr>
    </w:pPr>
  </w:style>
  <w:style w:type="numbering" w:customStyle="1" w:styleId="List45">
    <w:name w:val="List 45"/>
    <w:basedOn w:val="a2"/>
    <w:rsid w:val="006B0762"/>
    <w:pPr>
      <w:numPr>
        <w:numId w:val="32"/>
      </w:numPr>
    </w:pPr>
  </w:style>
  <w:style w:type="numbering" w:customStyle="1" w:styleId="List46">
    <w:name w:val="List 46"/>
    <w:basedOn w:val="a2"/>
    <w:rsid w:val="006B0762"/>
    <w:pPr>
      <w:numPr>
        <w:numId w:val="33"/>
      </w:numPr>
    </w:pPr>
  </w:style>
  <w:style w:type="numbering" w:customStyle="1" w:styleId="List47">
    <w:name w:val="List 47"/>
    <w:basedOn w:val="a2"/>
    <w:rsid w:val="006B0762"/>
    <w:pPr>
      <w:numPr>
        <w:numId w:val="34"/>
      </w:numPr>
    </w:pPr>
  </w:style>
  <w:style w:type="numbering" w:customStyle="1" w:styleId="List49">
    <w:name w:val="List 49"/>
    <w:basedOn w:val="a2"/>
    <w:rsid w:val="006B0762"/>
    <w:pPr>
      <w:numPr>
        <w:numId w:val="35"/>
      </w:numPr>
    </w:pPr>
  </w:style>
  <w:style w:type="numbering" w:customStyle="1" w:styleId="List50">
    <w:name w:val="List 50"/>
    <w:basedOn w:val="a2"/>
    <w:rsid w:val="006B0762"/>
    <w:pPr>
      <w:numPr>
        <w:numId w:val="36"/>
      </w:numPr>
    </w:pPr>
  </w:style>
  <w:style w:type="numbering" w:customStyle="1" w:styleId="List51">
    <w:name w:val="List 51"/>
    <w:basedOn w:val="a2"/>
    <w:rsid w:val="006B0762"/>
    <w:pPr>
      <w:numPr>
        <w:numId w:val="37"/>
      </w:numPr>
    </w:pPr>
  </w:style>
  <w:style w:type="numbering" w:customStyle="1" w:styleId="List52">
    <w:name w:val="List 52"/>
    <w:basedOn w:val="a2"/>
    <w:rsid w:val="006B0762"/>
    <w:pPr>
      <w:numPr>
        <w:numId w:val="38"/>
      </w:numPr>
    </w:pPr>
  </w:style>
  <w:style w:type="numbering" w:customStyle="1" w:styleId="List54">
    <w:name w:val="List 54"/>
    <w:basedOn w:val="a2"/>
    <w:rsid w:val="006B0762"/>
    <w:pPr>
      <w:numPr>
        <w:numId w:val="39"/>
      </w:numPr>
    </w:pPr>
  </w:style>
  <w:style w:type="numbering" w:customStyle="1" w:styleId="List55">
    <w:name w:val="List 55"/>
    <w:basedOn w:val="a2"/>
    <w:rsid w:val="006B0762"/>
    <w:pPr>
      <w:numPr>
        <w:numId w:val="40"/>
      </w:numPr>
    </w:pPr>
  </w:style>
  <w:style w:type="numbering" w:customStyle="1" w:styleId="ImportedStyle60">
    <w:name w:val="Imported Style 60"/>
    <w:rsid w:val="006B0762"/>
    <w:pPr>
      <w:numPr>
        <w:numId w:val="41"/>
      </w:numPr>
    </w:pPr>
  </w:style>
  <w:style w:type="numbering" w:customStyle="1" w:styleId="ImportedStyle62">
    <w:name w:val="Imported Style 62"/>
    <w:rsid w:val="006B076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x811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ltmosaic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8324-64DD-4B7C-86A3-2F745996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ngo</cp:lastModifiedBy>
  <cp:revision>3</cp:revision>
  <cp:lastPrinted>2019-01-15T06:50:00Z</cp:lastPrinted>
  <dcterms:created xsi:type="dcterms:W3CDTF">2019-04-23T17:55:00Z</dcterms:created>
  <dcterms:modified xsi:type="dcterms:W3CDTF">2019-04-23T18:00:00Z</dcterms:modified>
</cp:coreProperties>
</file>